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269BE">
      <w:pPr>
        <w:spacing w:line="500" w:lineRule="exact"/>
        <w:ind w:right="-105"/>
        <w:rPr>
          <w:rFonts w:eastAsia="黑体"/>
          <w:kern w:val="0"/>
          <w:sz w:val="32"/>
          <w:szCs w:val="32"/>
        </w:rPr>
      </w:pPr>
      <w:r>
        <w:rPr>
          <w:rFonts w:eastAsia="黑体"/>
          <w:kern w:val="0"/>
          <w:sz w:val="32"/>
          <w:szCs w:val="32"/>
        </w:rPr>
        <w:t>附件</w:t>
      </w:r>
    </w:p>
    <w:p w14:paraId="1D1C0359">
      <w:pPr>
        <w:spacing w:line="500" w:lineRule="exact"/>
        <w:ind w:right="-105" w:firstLine="200"/>
        <w:jc w:val="center"/>
        <w:rPr>
          <w:kern w:val="0"/>
        </w:rPr>
      </w:pPr>
      <w:r>
        <w:rPr>
          <w:kern w:val="0"/>
        </w:rPr>
        <w:t xml:space="preserve"> </w:t>
      </w:r>
    </w:p>
    <w:p w14:paraId="3BBC62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方正小标宋简体"/>
          <w:color w:val="000000"/>
          <w:kern w:val="0"/>
          <w:sz w:val="44"/>
          <w:szCs w:val="44"/>
        </w:rPr>
      </w:pPr>
      <w:r>
        <w:rPr>
          <w:rFonts w:eastAsia="方正小标宋简体"/>
          <w:color w:val="000000"/>
          <w:kern w:val="0"/>
          <w:sz w:val="44"/>
          <w:szCs w:val="44"/>
        </w:rPr>
        <w:t>2025年度各市州地质灾害防治任务表</w:t>
      </w:r>
    </w:p>
    <w:p w14:paraId="624D74FC">
      <w:pPr>
        <w:spacing w:line="500" w:lineRule="exact"/>
        <w:jc w:val="center"/>
        <w:rPr>
          <w:rFonts w:eastAsia="方正小标宋简体"/>
          <w:kern w:val="0"/>
          <w:sz w:val="36"/>
          <w:szCs w:val="36"/>
        </w:rPr>
      </w:pPr>
      <w:r>
        <w:rPr>
          <w:rFonts w:eastAsia="方正小标宋简体"/>
          <w:kern w:val="0"/>
          <w:sz w:val="36"/>
          <w:szCs w:val="36"/>
        </w:rPr>
        <w:t xml:space="preserve"> </w:t>
      </w:r>
    </w:p>
    <w:tbl>
      <w:tblPr>
        <w:tblStyle w:val="2"/>
        <w:tblW w:w="93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0"/>
        <w:gridCol w:w="1440"/>
        <w:gridCol w:w="1680"/>
        <w:gridCol w:w="1680"/>
        <w:gridCol w:w="1680"/>
        <w:gridCol w:w="1683"/>
      </w:tblGrid>
      <w:tr w14:paraId="7D84E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70" w:type="dxa"/>
            <w:vMerge w:val="restart"/>
            <w:tcBorders>
              <w:top w:val="single" w:color="000000" w:sz="4" w:space="0"/>
              <w:left w:val="single" w:color="000000" w:sz="4" w:space="0"/>
              <w:bottom w:val="single" w:color="000000" w:sz="4" w:space="0"/>
              <w:right w:val="single" w:color="000000" w:sz="4" w:space="0"/>
            </w:tcBorders>
            <w:noWrap w:val="0"/>
            <w:vAlign w:val="center"/>
          </w:tcPr>
          <w:p w14:paraId="6EDF50F1">
            <w:pPr>
              <w:widowControl w:val="0"/>
              <w:jc w:val="center"/>
              <w:rPr>
                <w:rFonts w:eastAsia="黑体"/>
                <w:kern w:val="0"/>
                <w:sz w:val="24"/>
                <w:szCs w:val="24"/>
                <w:lang w:val="en-US" w:eastAsia="zh-CN" w:bidi="ar-SA"/>
              </w:rPr>
            </w:pPr>
            <w:r>
              <w:rPr>
                <w:rFonts w:eastAsia="黑体"/>
                <w:kern w:val="0"/>
                <w:sz w:val="24"/>
                <w:szCs w:val="24"/>
                <w:lang w:val="en-US" w:eastAsia="zh-CN" w:bidi="ar-SA"/>
              </w:rPr>
              <w:t>序号</w:t>
            </w: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14:paraId="18FA5784">
            <w:pPr>
              <w:widowControl w:val="0"/>
              <w:jc w:val="center"/>
              <w:rPr>
                <w:rFonts w:eastAsia="黑体"/>
                <w:kern w:val="0"/>
                <w:sz w:val="24"/>
                <w:szCs w:val="24"/>
                <w:lang w:val="en-US" w:eastAsia="zh-CN" w:bidi="ar-SA"/>
              </w:rPr>
            </w:pPr>
            <w:r>
              <w:rPr>
                <w:rFonts w:eastAsia="黑体"/>
                <w:kern w:val="0"/>
                <w:sz w:val="24"/>
                <w:szCs w:val="24"/>
                <w:lang w:val="en-US" w:eastAsia="zh-CN" w:bidi="ar-SA"/>
              </w:rPr>
              <w:t>市州</w:t>
            </w:r>
          </w:p>
        </w:tc>
        <w:tc>
          <w:tcPr>
            <w:tcW w:w="1680" w:type="dxa"/>
            <w:vMerge w:val="restart"/>
            <w:tcBorders>
              <w:top w:val="single" w:color="000000" w:sz="4" w:space="0"/>
              <w:left w:val="single" w:color="000000" w:sz="4" w:space="0"/>
              <w:bottom w:val="single" w:color="000000" w:sz="4" w:space="0"/>
              <w:right w:val="single" w:color="000000" w:sz="4" w:space="0"/>
            </w:tcBorders>
            <w:noWrap w:val="0"/>
            <w:vAlign w:val="center"/>
          </w:tcPr>
          <w:p w14:paraId="56492D53">
            <w:pPr>
              <w:widowControl w:val="0"/>
              <w:snapToGrid w:val="0"/>
              <w:ind w:right="15" w:rightChars="7"/>
              <w:jc w:val="center"/>
              <w:rPr>
                <w:rFonts w:eastAsia="黑体"/>
                <w:kern w:val="0"/>
                <w:sz w:val="24"/>
                <w:szCs w:val="24"/>
                <w:lang w:val="en-US" w:eastAsia="zh-CN" w:bidi="ar-SA"/>
              </w:rPr>
            </w:pPr>
            <w:r>
              <w:rPr>
                <w:rFonts w:eastAsia="黑体"/>
                <w:kern w:val="0"/>
                <w:sz w:val="24"/>
                <w:szCs w:val="24"/>
                <w:lang w:val="en-US" w:eastAsia="zh-CN" w:bidi="ar-SA"/>
              </w:rPr>
              <w:t>隐患消除量（处）</w:t>
            </w:r>
          </w:p>
        </w:tc>
        <w:tc>
          <w:tcPr>
            <w:tcW w:w="1680" w:type="dxa"/>
            <w:vMerge w:val="restart"/>
            <w:tcBorders>
              <w:top w:val="single" w:color="000000" w:sz="4" w:space="0"/>
              <w:left w:val="single" w:color="000000" w:sz="4" w:space="0"/>
              <w:bottom w:val="single" w:color="000000" w:sz="4" w:space="0"/>
              <w:right w:val="single" w:color="000000" w:sz="4" w:space="0"/>
            </w:tcBorders>
            <w:noWrap w:val="0"/>
            <w:vAlign w:val="center"/>
          </w:tcPr>
          <w:p w14:paraId="556BFC11">
            <w:pPr>
              <w:widowControl w:val="0"/>
              <w:ind w:right="31" w:rightChars="15"/>
              <w:jc w:val="center"/>
              <w:rPr>
                <w:rFonts w:hint="eastAsia" w:eastAsia="黑体"/>
                <w:kern w:val="0"/>
                <w:sz w:val="24"/>
                <w:szCs w:val="24"/>
                <w:lang w:val="en-US" w:eastAsia="zh-CN" w:bidi="ar-SA"/>
              </w:rPr>
            </w:pPr>
            <w:r>
              <w:rPr>
                <w:rFonts w:hint="eastAsia" w:eastAsia="黑体"/>
                <w:kern w:val="0"/>
                <w:sz w:val="24"/>
                <w:szCs w:val="24"/>
                <w:lang w:val="en-US" w:eastAsia="zh-CN" w:bidi="ar-SA"/>
              </w:rPr>
              <w:t>工程治理</w:t>
            </w:r>
          </w:p>
          <w:p w14:paraId="75B1462C">
            <w:pPr>
              <w:widowControl w:val="0"/>
              <w:ind w:right="31" w:rightChars="15"/>
              <w:jc w:val="center"/>
              <w:rPr>
                <w:rFonts w:eastAsia="黑体"/>
                <w:kern w:val="0"/>
                <w:sz w:val="24"/>
                <w:szCs w:val="24"/>
                <w:lang w:val="en-US" w:eastAsia="zh-CN" w:bidi="ar-SA"/>
              </w:rPr>
            </w:pPr>
            <w:r>
              <w:rPr>
                <w:rFonts w:eastAsia="黑体"/>
                <w:kern w:val="0"/>
                <w:sz w:val="24"/>
                <w:szCs w:val="24"/>
                <w:lang w:val="en-US" w:eastAsia="zh-CN" w:bidi="ar-SA"/>
              </w:rPr>
              <w:t>（</w:t>
            </w:r>
            <w:r>
              <w:rPr>
                <w:rFonts w:hint="eastAsia" w:eastAsia="黑体"/>
                <w:kern w:val="0"/>
                <w:sz w:val="24"/>
                <w:szCs w:val="24"/>
                <w:lang w:val="en-US" w:eastAsia="zh-CN" w:bidi="ar-SA"/>
              </w:rPr>
              <w:t>处</w:t>
            </w:r>
            <w:r>
              <w:rPr>
                <w:rFonts w:eastAsia="黑体"/>
                <w:kern w:val="0"/>
                <w:sz w:val="24"/>
                <w:szCs w:val="24"/>
                <w:lang w:val="en-US" w:eastAsia="zh-CN" w:bidi="ar-SA"/>
              </w:rPr>
              <w:t>）</w:t>
            </w:r>
          </w:p>
        </w:tc>
        <w:tc>
          <w:tcPr>
            <w:tcW w:w="1680" w:type="dxa"/>
            <w:vMerge w:val="restart"/>
            <w:tcBorders>
              <w:top w:val="single" w:color="000000" w:sz="4" w:space="0"/>
              <w:left w:val="single" w:color="000000" w:sz="4" w:space="0"/>
              <w:bottom w:val="single" w:color="000000" w:sz="4" w:space="0"/>
              <w:right w:val="single" w:color="000000" w:sz="4" w:space="0"/>
            </w:tcBorders>
            <w:noWrap w:val="0"/>
            <w:vAlign w:val="center"/>
          </w:tcPr>
          <w:p w14:paraId="422A9D1D">
            <w:pPr>
              <w:widowControl w:val="0"/>
              <w:jc w:val="center"/>
              <w:rPr>
                <w:rFonts w:eastAsia="黑体"/>
                <w:kern w:val="0"/>
                <w:sz w:val="24"/>
                <w:szCs w:val="24"/>
                <w:lang w:val="en-US" w:eastAsia="zh-CN" w:bidi="ar-SA"/>
              </w:rPr>
            </w:pPr>
            <w:r>
              <w:rPr>
                <w:rFonts w:eastAsia="黑体"/>
                <w:kern w:val="0"/>
                <w:sz w:val="24"/>
                <w:szCs w:val="24"/>
                <w:lang w:val="en-US" w:eastAsia="zh-CN" w:bidi="ar-SA"/>
              </w:rPr>
              <w:t>排危除险</w:t>
            </w:r>
          </w:p>
          <w:p w14:paraId="5A136420">
            <w:pPr>
              <w:widowControl w:val="0"/>
              <w:jc w:val="center"/>
              <w:rPr>
                <w:rFonts w:eastAsia="黑体"/>
                <w:kern w:val="0"/>
                <w:sz w:val="21"/>
                <w:szCs w:val="24"/>
                <w:lang w:val="en-US" w:eastAsia="zh-CN" w:bidi="ar-SA"/>
              </w:rPr>
            </w:pPr>
            <w:r>
              <w:rPr>
                <w:rFonts w:eastAsia="黑体"/>
                <w:kern w:val="0"/>
                <w:sz w:val="24"/>
                <w:szCs w:val="24"/>
                <w:lang w:val="en-US" w:eastAsia="zh-CN" w:bidi="ar-SA"/>
              </w:rPr>
              <w:t>（处）</w:t>
            </w:r>
          </w:p>
        </w:tc>
        <w:tc>
          <w:tcPr>
            <w:tcW w:w="1683" w:type="dxa"/>
            <w:vMerge w:val="restart"/>
            <w:tcBorders>
              <w:top w:val="single" w:color="000000" w:sz="4" w:space="0"/>
              <w:left w:val="single" w:color="000000" w:sz="4" w:space="0"/>
              <w:right w:val="single" w:color="000000" w:sz="4" w:space="0"/>
            </w:tcBorders>
            <w:noWrap w:val="0"/>
            <w:vAlign w:val="center"/>
          </w:tcPr>
          <w:p w14:paraId="4A6BFD1B">
            <w:pPr>
              <w:widowControl w:val="0"/>
              <w:jc w:val="center"/>
              <w:rPr>
                <w:rFonts w:ascii="Times New Roman" w:hAnsi="Times New Roman" w:eastAsia="黑体" w:cs="Times New Roman"/>
                <w:kern w:val="0"/>
                <w:sz w:val="24"/>
                <w:szCs w:val="24"/>
                <w:lang w:val="en-US" w:eastAsia="zh-CN" w:bidi="ar-SA"/>
              </w:rPr>
            </w:pPr>
            <w:r>
              <w:rPr>
                <w:rFonts w:ascii="Times New Roman" w:hAnsi="Times New Roman" w:eastAsia="黑体" w:cs="Times New Roman"/>
                <w:kern w:val="0"/>
                <w:sz w:val="24"/>
                <w:szCs w:val="24"/>
                <w:lang w:val="en-US" w:eastAsia="zh-CN" w:bidi="ar-SA"/>
              </w:rPr>
              <w:t>雨量计安装</w:t>
            </w:r>
          </w:p>
          <w:p w14:paraId="3A733FCD">
            <w:pPr>
              <w:widowControl w:val="0"/>
              <w:jc w:val="center"/>
              <w:rPr>
                <w:rFonts w:eastAsia="黑体"/>
                <w:kern w:val="0"/>
                <w:sz w:val="21"/>
                <w:szCs w:val="24"/>
                <w:lang w:val="en-US" w:eastAsia="zh-CN" w:bidi="ar-SA"/>
              </w:rPr>
            </w:pPr>
            <w:r>
              <w:rPr>
                <w:rFonts w:ascii="Times New Roman" w:hAnsi="Times New Roman" w:eastAsia="黑体" w:cs="Times New Roman"/>
                <w:kern w:val="0"/>
                <w:sz w:val="24"/>
                <w:szCs w:val="24"/>
                <w:lang w:val="en-US" w:eastAsia="zh-CN" w:bidi="ar-SA"/>
              </w:rPr>
              <w:t>（处）</w:t>
            </w:r>
          </w:p>
        </w:tc>
      </w:tr>
      <w:tr w14:paraId="109AC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527A4F">
            <w:pPr>
              <w:widowControl/>
              <w:jc w:val="left"/>
              <w:rPr>
                <w:rFonts w:eastAsia="黑体"/>
                <w:kern w:val="2"/>
                <w:sz w:val="24"/>
                <w:szCs w:val="24"/>
                <w:lang w:val="en-US" w:eastAsia="zh-CN" w:bidi="ar-SA"/>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9E6843">
            <w:pPr>
              <w:widowControl/>
              <w:jc w:val="left"/>
              <w:rPr>
                <w:rFonts w:eastAsia="黑体"/>
                <w:kern w:val="2"/>
                <w:sz w:val="24"/>
                <w:szCs w:val="24"/>
                <w:lang w:val="en-US" w:eastAsia="zh-CN" w:bidi="ar-SA"/>
              </w:rPr>
            </w:pP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4D9B0F">
            <w:pPr>
              <w:widowControl/>
              <w:jc w:val="left"/>
              <w:rPr>
                <w:rFonts w:eastAsia="黑体"/>
                <w:kern w:val="2"/>
                <w:sz w:val="24"/>
                <w:szCs w:val="24"/>
                <w:lang w:val="en-US" w:eastAsia="zh-CN" w:bidi="ar-SA"/>
              </w:rPr>
            </w:pP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26327B">
            <w:pPr>
              <w:widowControl/>
              <w:jc w:val="left"/>
              <w:rPr>
                <w:rFonts w:eastAsia="黑体"/>
                <w:kern w:val="2"/>
                <w:sz w:val="24"/>
                <w:szCs w:val="24"/>
                <w:lang w:val="en-US" w:eastAsia="zh-CN" w:bidi="ar-SA"/>
              </w:rPr>
            </w:pP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top"/>
          </w:tcPr>
          <w:p w14:paraId="5CC221E7">
            <w:pPr>
              <w:widowControl/>
              <w:jc w:val="left"/>
              <w:rPr>
                <w:rFonts w:eastAsia="黑体"/>
                <w:kern w:val="2"/>
                <w:sz w:val="24"/>
                <w:szCs w:val="24"/>
                <w:lang w:val="en-US" w:eastAsia="zh-CN" w:bidi="ar-SA"/>
              </w:rPr>
            </w:pPr>
          </w:p>
        </w:tc>
        <w:tc>
          <w:tcPr>
            <w:tcW w:w="1683" w:type="dxa"/>
            <w:vMerge w:val="continue"/>
            <w:tcBorders>
              <w:left w:val="single" w:color="000000" w:sz="4" w:space="0"/>
              <w:bottom w:val="single" w:color="000000" w:sz="4" w:space="0"/>
              <w:right w:val="single" w:color="000000" w:sz="4" w:space="0"/>
            </w:tcBorders>
            <w:noWrap w:val="0"/>
            <w:vAlign w:val="top"/>
          </w:tcPr>
          <w:p w14:paraId="532F8A11">
            <w:pPr>
              <w:widowControl/>
              <w:jc w:val="left"/>
              <w:rPr>
                <w:rFonts w:eastAsia="黑体"/>
                <w:kern w:val="2"/>
                <w:sz w:val="24"/>
                <w:szCs w:val="24"/>
                <w:lang w:val="en-US" w:eastAsia="zh-CN" w:bidi="ar-SA"/>
              </w:rPr>
            </w:pPr>
          </w:p>
        </w:tc>
      </w:tr>
      <w:tr w14:paraId="5BB77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5FA2AED">
            <w:pPr>
              <w:widowControl w:val="0"/>
              <w:spacing w:line="500" w:lineRule="exact"/>
              <w:jc w:val="center"/>
              <w:rPr>
                <w:rFonts w:eastAsia="仿宋_GB2312"/>
                <w:kern w:val="0"/>
                <w:sz w:val="28"/>
                <w:szCs w:val="28"/>
                <w:lang w:val="en-US" w:eastAsia="zh-CN" w:bidi="ar-SA"/>
              </w:rPr>
            </w:pPr>
            <w:r>
              <w:rPr>
                <w:rFonts w:eastAsia="仿宋_GB2312"/>
                <w:kern w:val="0"/>
                <w:sz w:val="28"/>
                <w:szCs w:val="28"/>
                <w:lang w:val="en-US" w:eastAsia="zh-CN" w:bidi="ar-SA"/>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429DBB17">
            <w:pPr>
              <w:widowControl w:val="0"/>
              <w:spacing w:line="500" w:lineRule="exact"/>
              <w:jc w:val="center"/>
              <w:rPr>
                <w:rFonts w:eastAsia="仿宋_GB2312"/>
                <w:kern w:val="0"/>
                <w:sz w:val="28"/>
                <w:szCs w:val="28"/>
                <w:lang w:val="en-US" w:eastAsia="zh-CN" w:bidi="ar-SA"/>
              </w:rPr>
            </w:pPr>
            <w:r>
              <w:rPr>
                <w:rFonts w:eastAsia="仿宋_GB2312"/>
                <w:kern w:val="0"/>
                <w:sz w:val="28"/>
                <w:szCs w:val="28"/>
                <w:lang w:val="en-US" w:eastAsia="zh-CN" w:bidi="ar-SA"/>
              </w:rPr>
              <w:t>长沙市</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4FB399F">
            <w:pPr>
              <w:widowControl w:val="0"/>
              <w:spacing w:line="500" w:lineRule="exact"/>
              <w:jc w:val="center"/>
              <w:rPr>
                <w:rFonts w:eastAsia="仿宋_GB2312"/>
                <w:kern w:val="0"/>
                <w:sz w:val="28"/>
                <w:szCs w:val="28"/>
                <w:lang w:val="en-US" w:eastAsia="zh-CN" w:bidi="ar-SA"/>
              </w:rPr>
            </w:pPr>
            <w:r>
              <w:rPr>
                <w:rFonts w:hint="eastAsia" w:eastAsia="仿宋_GB2312"/>
                <w:kern w:val="0"/>
                <w:sz w:val="28"/>
                <w:szCs w:val="28"/>
                <w:lang w:val="en-US" w:eastAsia="zh-CN" w:bidi="ar-SA"/>
              </w:rPr>
              <w:t>180</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F0EC2A5">
            <w:pPr>
              <w:widowControl w:val="0"/>
              <w:spacing w:line="500" w:lineRule="exact"/>
              <w:jc w:val="center"/>
              <w:rPr>
                <w:rFonts w:hint="eastAsia" w:eastAsia="仿宋_GB2312"/>
                <w:kern w:val="0"/>
                <w:sz w:val="28"/>
                <w:szCs w:val="28"/>
                <w:lang w:val="en-US" w:eastAsia="zh-CN" w:bidi="ar-SA"/>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9BA2134">
            <w:pPr>
              <w:widowControl w:val="0"/>
              <w:spacing w:line="500" w:lineRule="exact"/>
              <w:jc w:val="center"/>
              <w:rPr>
                <w:rFonts w:eastAsia="仿宋_GB2312"/>
                <w:kern w:val="0"/>
                <w:sz w:val="28"/>
                <w:szCs w:val="28"/>
                <w:lang w:val="en-US" w:eastAsia="zh-CN" w:bidi="ar-SA"/>
              </w:rPr>
            </w:pPr>
            <w:r>
              <w:rPr>
                <w:rFonts w:hint="eastAsia" w:eastAsia="仿宋_GB2312"/>
                <w:kern w:val="0"/>
                <w:sz w:val="28"/>
                <w:szCs w:val="28"/>
                <w:lang w:val="en-US" w:eastAsia="zh-CN" w:bidi="ar-SA"/>
              </w:rPr>
              <w:t>180</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14:paraId="096F9332">
            <w:pPr>
              <w:widowControl w:val="0"/>
              <w:spacing w:line="500" w:lineRule="exact"/>
              <w:jc w:val="center"/>
              <w:rPr>
                <w:rFonts w:hint="eastAsia" w:eastAsia="仿宋_GB2312"/>
                <w:kern w:val="0"/>
                <w:sz w:val="28"/>
                <w:szCs w:val="28"/>
                <w:lang w:val="en-US" w:eastAsia="zh-CN" w:bidi="ar-SA"/>
              </w:rPr>
            </w:pPr>
          </w:p>
        </w:tc>
      </w:tr>
      <w:tr w14:paraId="3EEC0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FB6BC63">
            <w:pPr>
              <w:widowControl w:val="0"/>
              <w:spacing w:line="500" w:lineRule="exact"/>
              <w:jc w:val="center"/>
              <w:rPr>
                <w:rFonts w:eastAsia="仿宋_GB2312"/>
                <w:kern w:val="0"/>
                <w:sz w:val="28"/>
                <w:szCs w:val="28"/>
                <w:lang w:val="en-US" w:eastAsia="zh-CN" w:bidi="ar-SA"/>
              </w:rPr>
            </w:pPr>
            <w:r>
              <w:rPr>
                <w:rFonts w:eastAsia="仿宋_GB2312"/>
                <w:kern w:val="0"/>
                <w:sz w:val="28"/>
                <w:szCs w:val="28"/>
                <w:lang w:val="en-US" w:eastAsia="zh-CN" w:bidi="ar-SA"/>
              </w:rPr>
              <w:t>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4C1708CE">
            <w:pPr>
              <w:widowControl w:val="0"/>
              <w:spacing w:line="500" w:lineRule="exact"/>
              <w:jc w:val="center"/>
              <w:rPr>
                <w:rFonts w:eastAsia="仿宋_GB2312"/>
                <w:kern w:val="0"/>
                <w:sz w:val="28"/>
                <w:szCs w:val="28"/>
                <w:lang w:val="en-US" w:eastAsia="zh-CN" w:bidi="ar-SA"/>
              </w:rPr>
            </w:pPr>
            <w:r>
              <w:rPr>
                <w:rFonts w:eastAsia="仿宋_GB2312"/>
                <w:kern w:val="0"/>
                <w:sz w:val="28"/>
                <w:szCs w:val="28"/>
                <w:lang w:val="en-US" w:eastAsia="zh-CN" w:bidi="ar-SA"/>
              </w:rPr>
              <w:t>株洲市</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C4ABC2C">
            <w:pPr>
              <w:widowControl w:val="0"/>
              <w:spacing w:line="500" w:lineRule="exact"/>
              <w:jc w:val="center"/>
              <w:rPr>
                <w:rFonts w:eastAsia="仿宋_GB2312"/>
                <w:kern w:val="0"/>
                <w:sz w:val="28"/>
                <w:szCs w:val="28"/>
                <w:lang w:val="en-US" w:eastAsia="zh-CN" w:bidi="ar-SA"/>
              </w:rPr>
            </w:pPr>
            <w:r>
              <w:rPr>
                <w:rFonts w:hint="eastAsia" w:eastAsia="仿宋_GB2312"/>
                <w:kern w:val="0"/>
                <w:sz w:val="28"/>
                <w:szCs w:val="28"/>
                <w:lang w:val="en-US" w:eastAsia="zh-CN" w:bidi="ar-SA"/>
              </w:rPr>
              <w:t>201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AA13048">
            <w:pPr>
              <w:widowControl w:val="0"/>
              <w:spacing w:line="500" w:lineRule="exact"/>
              <w:jc w:val="center"/>
              <w:rPr>
                <w:rFonts w:hint="eastAsia" w:eastAsia="仿宋_GB2312"/>
                <w:kern w:val="0"/>
                <w:sz w:val="28"/>
                <w:szCs w:val="28"/>
                <w:lang w:val="en-US" w:eastAsia="zh-CN" w:bidi="ar-SA"/>
              </w:rPr>
            </w:pPr>
            <w:r>
              <w:rPr>
                <w:rFonts w:hint="eastAsia" w:eastAsia="仿宋_GB2312"/>
                <w:kern w:val="0"/>
                <w:sz w:val="28"/>
                <w:szCs w:val="28"/>
                <w:lang w:val="en-US" w:eastAsia="zh-CN" w:bidi="ar-SA"/>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5A1AB4D">
            <w:pPr>
              <w:widowControl w:val="0"/>
              <w:spacing w:line="500" w:lineRule="exact"/>
              <w:jc w:val="center"/>
              <w:rPr>
                <w:rFonts w:eastAsia="仿宋_GB2312"/>
                <w:kern w:val="0"/>
                <w:sz w:val="28"/>
                <w:szCs w:val="28"/>
                <w:lang w:val="en-US" w:eastAsia="zh-CN" w:bidi="ar-SA"/>
              </w:rPr>
            </w:pPr>
            <w:r>
              <w:rPr>
                <w:rFonts w:hint="eastAsia" w:eastAsia="仿宋_GB2312"/>
                <w:kern w:val="0"/>
                <w:sz w:val="28"/>
                <w:szCs w:val="28"/>
                <w:lang w:val="en-US" w:eastAsia="zh-CN" w:bidi="ar-SA"/>
              </w:rPr>
              <w:t>200</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14:paraId="09EF91A4">
            <w:pPr>
              <w:widowControl w:val="0"/>
              <w:spacing w:line="500" w:lineRule="exact"/>
              <w:jc w:val="center"/>
              <w:rPr>
                <w:rFonts w:eastAsia="仿宋_GB2312"/>
                <w:kern w:val="0"/>
                <w:sz w:val="28"/>
                <w:szCs w:val="28"/>
                <w:lang w:val="en-US" w:eastAsia="zh-CN" w:bidi="ar-SA"/>
              </w:rPr>
            </w:pPr>
            <w:r>
              <w:rPr>
                <w:rFonts w:hint="eastAsia" w:eastAsia="仿宋_GB2312"/>
                <w:kern w:val="0"/>
                <w:sz w:val="28"/>
                <w:szCs w:val="28"/>
                <w:lang w:val="en-US" w:eastAsia="zh-CN" w:bidi="ar-SA"/>
              </w:rPr>
              <w:t>160</w:t>
            </w:r>
          </w:p>
        </w:tc>
      </w:tr>
      <w:tr w14:paraId="44F8C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5793988">
            <w:pPr>
              <w:widowControl w:val="0"/>
              <w:spacing w:line="500" w:lineRule="exact"/>
              <w:jc w:val="center"/>
              <w:rPr>
                <w:rFonts w:eastAsia="宋体"/>
                <w:kern w:val="2"/>
                <w:sz w:val="21"/>
                <w:szCs w:val="24"/>
                <w:lang w:val="en-US" w:eastAsia="zh-CN" w:bidi="ar-SA"/>
              </w:rPr>
            </w:pPr>
            <w:r>
              <w:rPr>
                <w:rFonts w:eastAsia="仿宋_GB2312"/>
                <w:kern w:val="0"/>
                <w:sz w:val="28"/>
                <w:szCs w:val="28"/>
                <w:lang w:val="en-US" w:eastAsia="zh-CN" w:bidi="ar-SA"/>
              </w:rPr>
              <w:t>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0CBD2A06">
            <w:pPr>
              <w:widowControl w:val="0"/>
              <w:spacing w:line="500" w:lineRule="exact"/>
              <w:jc w:val="center"/>
              <w:rPr>
                <w:rFonts w:eastAsia="仿宋_GB2312"/>
                <w:kern w:val="0"/>
                <w:sz w:val="28"/>
                <w:szCs w:val="28"/>
                <w:lang w:val="en-US" w:eastAsia="zh-CN" w:bidi="ar-SA"/>
              </w:rPr>
            </w:pPr>
            <w:r>
              <w:rPr>
                <w:rFonts w:eastAsia="仿宋_GB2312"/>
                <w:kern w:val="0"/>
                <w:sz w:val="28"/>
                <w:szCs w:val="28"/>
                <w:lang w:val="en-US" w:eastAsia="zh-CN" w:bidi="ar-SA"/>
              </w:rPr>
              <w:t>湘潭市</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49FE0D9">
            <w:pPr>
              <w:widowControl w:val="0"/>
              <w:spacing w:line="500" w:lineRule="exact"/>
              <w:jc w:val="center"/>
              <w:rPr>
                <w:rFonts w:eastAsia="仿宋_GB2312"/>
                <w:kern w:val="0"/>
                <w:sz w:val="28"/>
                <w:szCs w:val="28"/>
                <w:lang w:val="en-US" w:eastAsia="zh-CN" w:bidi="ar-SA"/>
              </w:rPr>
            </w:pPr>
            <w:r>
              <w:rPr>
                <w:rFonts w:hint="eastAsia" w:eastAsia="仿宋_GB2312"/>
                <w:kern w:val="0"/>
                <w:sz w:val="28"/>
                <w:szCs w:val="28"/>
                <w:lang w:val="en-US" w:eastAsia="zh-CN" w:bidi="ar-SA"/>
              </w:rPr>
              <w:t>182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4DF0B05">
            <w:pPr>
              <w:widowControl w:val="0"/>
              <w:spacing w:line="500" w:lineRule="exact"/>
              <w:jc w:val="center"/>
              <w:rPr>
                <w:rFonts w:hint="eastAsia" w:eastAsia="仿宋_GB2312"/>
                <w:kern w:val="0"/>
                <w:sz w:val="28"/>
                <w:szCs w:val="28"/>
                <w:lang w:val="en-US" w:eastAsia="zh-CN" w:bidi="ar-SA"/>
              </w:rPr>
            </w:pPr>
            <w:r>
              <w:rPr>
                <w:rFonts w:hint="eastAsia" w:eastAsia="仿宋_GB2312"/>
                <w:kern w:val="0"/>
                <w:sz w:val="28"/>
                <w:szCs w:val="28"/>
                <w:lang w:val="en-US" w:eastAsia="zh-CN" w:bidi="ar-SA"/>
              </w:rPr>
              <w:t>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BD181F5">
            <w:pPr>
              <w:widowControl w:val="0"/>
              <w:spacing w:line="500" w:lineRule="exact"/>
              <w:jc w:val="center"/>
              <w:rPr>
                <w:rFonts w:eastAsia="仿宋_GB2312"/>
                <w:kern w:val="0"/>
                <w:sz w:val="28"/>
                <w:szCs w:val="28"/>
                <w:lang w:val="en-US" w:eastAsia="zh-CN" w:bidi="ar-SA"/>
              </w:rPr>
            </w:pPr>
            <w:r>
              <w:rPr>
                <w:rFonts w:hint="eastAsia" w:eastAsia="仿宋_GB2312"/>
                <w:kern w:val="0"/>
                <w:sz w:val="28"/>
                <w:szCs w:val="28"/>
                <w:lang w:val="en-US" w:eastAsia="zh-CN" w:bidi="ar-SA"/>
              </w:rPr>
              <w:t>180</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14:paraId="7B557253">
            <w:pPr>
              <w:widowControl w:val="0"/>
              <w:spacing w:line="500" w:lineRule="exact"/>
              <w:jc w:val="center"/>
              <w:rPr>
                <w:rFonts w:hint="eastAsia" w:eastAsia="仿宋_GB2312"/>
                <w:kern w:val="0"/>
                <w:sz w:val="28"/>
                <w:szCs w:val="28"/>
                <w:lang w:val="en-US" w:eastAsia="zh-CN" w:bidi="ar-SA"/>
              </w:rPr>
            </w:pPr>
          </w:p>
        </w:tc>
      </w:tr>
      <w:tr w14:paraId="033D9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124533C">
            <w:pPr>
              <w:widowControl w:val="0"/>
              <w:spacing w:line="500" w:lineRule="exact"/>
              <w:jc w:val="center"/>
              <w:rPr>
                <w:rFonts w:eastAsia="宋体"/>
                <w:kern w:val="2"/>
                <w:sz w:val="21"/>
                <w:szCs w:val="24"/>
                <w:lang w:val="en-US" w:eastAsia="zh-CN" w:bidi="ar-SA"/>
              </w:rPr>
            </w:pPr>
            <w:r>
              <w:rPr>
                <w:rFonts w:eastAsia="仿宋_GB2312"/>
                <w:kern w:val="0"/>
                <w:sz w:val="28"/>
                <w:szCs w:val="28"/>
                <w:lang w:val="en-US" w:eastAsia="zh-CN" w:bidi="ar-SA"/>
              </w:rPr>
              <w:t>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221EF2CA">
            <w:pPr>
              <w:widowControl w:val="0"/>
              <w:spacing w:line="500" w:lineRule="exact"/>
              <w:jc w:val="center"/>
              <w:rPr>
                <w:rFonts w:eastAsia="仿宋_GB2312"/>
                <w:kern w:val="0"/>
                <w:sz w:val="28"/>
                <w:szCs w:val="28"/>
                <w:lang w:val="en-US" w:eastAsia="zh-CN" w:bidi="ar-SA"/>
              </w:rPr>
            </w:pPr>
            <w:r>
              <w:rPr>
                <w:rFonts w:eastAsia="仿宋_GB2312"/>
                <w:kern w:val="0"/>
                <w:sz w:val="28"/>
                <w:szCs w:val="28"/>
                <w:lang w:val="en-US" w:eastAsia="zh-CN" w:bidi="ar-SA"/>
              </w:rPr>
              <w:t>衡阳市</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7F5D870">
            <w:pPr>
              <w:widowControl w:val="0"/>
              <w:spacing w:line="500" w:lineRule="exact"/>
              <w:jc w:val="center"/>
              <w:rPr>
                <w:rFonts w:eastAsia="仿宋_GB2312"/>
                <w:kern w:val="0"/>
                <w:sz w:val="28"/>
                <w:szCs w:val="28"/>
                <w:lang w:val="en-US" w:eastAsia="zh-CN" w:bidi="ar-SA"/>
              </w:rPr>
            </w:pPr>
            <w:r>
              <w:rPr>
                <w:rFonts w:hint="eastAsia" w:eastAsia="仿宋_GB2312"/>
                <w:kern w:val="0"/>
                <w:sz w:val="28"/>
                <w:szCs w:val="28"/>
                <w:lang w:val="en-US" w:eastAsia="zh-CN" w:bidi="ar-SA"/>
              </w:rPr>
              <w:t>202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C01CCBD">
            <w:pPr>
              <w:widowControl w:val="0"/>
              <w:spacing w:line="500" w:lineRule="exact"/>
              <w:jc w:val="center"/>
              <w:rPr>
                <w:rFonts w:hint="eastAsia" w:eastAsia="仿宋_GB2312"/>
                <w:kern w:val="0"/>
                <w:sz w:val="28"/>
                <w:szCs w:val="28"/>
                <w:lang w:val="en-US" w:eastAsia="zh-CN" w:bidi="ar-SA"/>
              </w:rPr>
            </w:pPr>
            <w:r>
              <w:rPr>
                <w:rFonts w:hint="eastAsia" w:eastAsia="仿宋_GB2312"/>
                <w:kern w:val="0"/>
                <w:sz w:val="28"/>
                <w:szCs w:val="28"/>
                <w:lang w:val="en-US" w:eastAsia="zh-CN" w:bidi="ar-SA"/>
              </w:rPr>
              <w:t>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996A582">
            <w:pPr>
              <w:widowControl w:val="0"/>
              <w:spacing w:line="500" w:lineRule="exact"/>
              <w:jc w:val="center"/>
              <w:rPr>
                <w:rFonts w:eastAsia="仿宋_GB2312"/>
                <w:kern w:val="0"/>
                <w:sz w:val="28"/>
                <w:szCs w:val="28"/>
                <w:lang w:val="en-US" w:eastAsia="zh-CN" w:bidi="ar-SA"/>
              </w:rPr>
            </w:pPr>
            <w:r>
              <w:rPr>
                <w:rFonts w:hint="eastAsia" w:eastAsia="仿宋_GB2312"/>
                <w:kern w:val="0"/>
                <w:sz w:val="28"/>
                <w:szCs w:val="28"/>
                <w:lang w:val="en-US" w:eastAsia="zh-CN" w:bidi="ar-SA"/>
              </w:rPr>
              <w:t>200</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14:paraId="70206C3B">
            <w:pPr>
              <w:widowControl w:val="0"/>
              <w:spacing w:line="500" w:lineRule="exact"/>
              <w:jc w:val="center"/>
              <w:rPr>
                <w:rFonts w:eastAsia="仿宋_GB2312"/>
                <w:kern w:val="0"/>
                <w:sz w:val="28"/>
                <w:szCs w:val="28"/>
                <w:lang w:val="en-US" w:eastAsia="zh-CN" w:bidi="ar-SA"/>
              </w:rPr>
            </w:pPr>
            <w:r>
              <w:rPr>
                <w:rFonts w:hint="eastAsia" w:eastAsia="仿宋_GB2312"/>
                <w:kern w:val="0"/>
                <w:sz w:val="28"/>
                <w:szCs w:val="28"/>
                <w:lang w:val="en-US" w:eastAsia="zh-CN" w:bidi="ar-SA"/>
              </w:rPr>
              <w:t>150</w:t>
            </w:r>
          </w:p>
        </w:tc>
      </w:tr>
      <w:tr w14:paraId="23318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A078220">
            <w:pPr>
              <w:widowControl w:val="0"/>
              <w:spacing w:line="500" w:lineRule="exact"/>
              <w:jc w:val="center"/>
              <w:rPr>
                <w:rFonts w:eastAsia="宋体"/>
                <w:kern w:val="2"/>
                <w:sz w:val="21"/>
                <w:szCs w:val="24"/>
                <w:lang w:val="en-US" w:eastAsia="zh-CN" w:bidi="ar-SA"/>
              </w:rPr>
            </w:pPr>
            <w:r>
              <w:rPr>
                <w:rFonts w:eastAsia="仿宋_GB2312"/>
                <w:kern w:val="0"/>
                <w:sz w:val="28"/>
                <w:szCs w:val="28"/>
                <w:lang w:val="en-US" w:eastAsia="zh-CN" w:bidi="ar-SA"/>
              </w:rPr>
              <w:t>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45A66451">
            <w:pPr>
              <w:widowControl w:val="0"/>
              <w:spacing w:line="500" w:lineRule="exact"/>
              <w:jc w:val="center"/>
              <w:rPr>
                <w:rFonts w:eastAsia="仿宋_GB2312"/>
                <w:kern w:val="0"/>
                <w:sz w:val="28"/>
                <w:szCs w:val="28"/>
                <w:lang w:val="en-US" w:eastAsia="zh-CN" w:bidi="ar-SA"/>
              </w:rPr>
            </w:pPr>
            <w:r>
              <w:rPr>
                <w:rFonts w:eastAsia="仿宋_GB2312"/>
                <w:kern w:val="0"/>
                <w:sz w:val="28"/>
                <w:szCs w:val="28"/>
                <w:lang w:val="en-US" w:eastAsia="zh-CN" w:bidi="ar-SA"/>
              </w:rPr>
              <w:t>邵阳市</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3D9FA61">
            <w:pPr>
              <w:widowControl w:val="0"/>
              <w:spacing w:line="500" w:lineRule="exact"/>
              <w:jc w:val="center"/>
              <w:rPr>
                <w:rFonts w:eastAsia="仿宋_GB2312"/>
                <w:kern w:val="0"/>
                <w:sz w:val="28"/>
                <w:szCs w:val="28"/>
                <w:lang w:val="en-US" w:eastAsia="zh-CN" w:bidi="ar-SA"/>
              </w:rPr>
            </w:pPr>
            <w:r>
              <w:rPr>
                <w:rFonts w:hint="eastAsia" w:eastAsia="仿宋_GB2312"/>
                <w:kern w:val="0"/>
                <w:sz w:val="28"/>
                <w:szCs w:val="28"/>
                <w:lang w:val="en-US" w:eastAsia="zh-CN" w:bidi="ar-SA"/>
              </w:rPr>
              <w:t>202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D77234E">
            <w:pPr>
              <w:widowControl w:val="0"/>
              <w:spacing w:line="500" w:lineRule="exact"/>
              <w:jc w:val="center"/>
              <w:rPr>
                <w:rFonts w:hint="eastAsia" w:eastAsia="仿宋_GB2312"/>
                <w:kern w:val="0"/>
                <w:sz w:val="28"/>
                <w:szCs w:val="28"/>
                <w:lang w:val="en-US" w:eastAsia="zh-CN" w:bidi="ar-SA"/>
              </w:rPr>
            </w:pPr>
            <w:r>
              <w:rPr>
                <w:rFonts w:hint="eastAsia" w:eastAsia="仿宋_GB2312"/>
                <w:kern w:val="0"/>
                <w:sz w:val="28"/>
                <w:szCs w:val="28"/>
                <w:lang w:val="en-US" w:eastAsia="zh-CN" w:bidi="ar-SA"/>
              </w:rPr>
              <w:t>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DB0EB30">
            <w:pPr>
              <w:widowControl w:val="0"/>
              <w:spacing w:line="500" w:lineRule="exact"/>
              <w:jc w:val="center"/>
              <w:rPr>
                <w:rFonts w:eastAsia="仿宋_GB2312"/>
                <w:kern w:val="0"/>
                <w:sz w:val="28"/>
                <w:szCs w:val="28"/>
                <w:lang w:val="en-US" w:eastAsia="zh-CN" w:bidi="ar-SA"/>
              </w:rPr>
            </w:pPr>
            <w:r>
              <w:rPr>
                <w:rFonts w:hint="eastAsia" w:eastAsia="仿宋_GB2312"/>
                <w:kern w:val="0"/>
                <w:sz w:val="28"/>
                <w:szCs w:val="28"/>
                <w:lang w:val="en-US" w:eastAsia="zh-CN" w:bidi="ar-SA"/>
              </w:rPr>
              <w:t>200</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14:paraId="39AFD006">
            <w:pPr>
              <w:widowControl w:val="0"/>
              <w:spacing w:line="500" w:lineRule="exact"/>
              <w:jc w:val="center"/>
              <w:rPr>
                <w:rFonts w:eastAsia="仿宋_GB2312"/>
                <w:kern w:val="0"/>
                <w:sz w:val="28"/>
                <w:szCs w:val="28"/>
                <w:lang w:val="en-US" w:eastAsia="zh-CN" w:bidi="ar-SA"/>
              </w:rPr>
            </w:pPr>
            <w:r>
              <w:rPr>
                <w:rFonts w:hint="eastAsia" w:eastAsia="仿宋_GB2312"/>
                <w:kern w:val="0"/>
                <w:sz w:val="28"/>
                <w:szCs w:val="28"/>
                <w:lang w:val="en-US" w:eastAsia="zh-CN" w:bidi="ar-SA"/>
              </w:rPr>
              <w:t>130</w:t>
            </w:r>
          </w:p>
        </w:tc>
      </w:tr>
      <w:tr w14:paraId="4D3FB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BB046D8">
            <w:pPr>
              <w:widowControl w:val="0"/>
              <w:spacing w:line="500" w:lineRule="exact"/>
              <w:jc w:val="center"/>
              <w:rPr>
                <w:rFonts w:eastAsia="宋体"/>
                <w:kern w:val="2"/>
                <w:sz w:val="21"/>
                <w:szCs w:val="24"/>
                <w:lang w:val="en-US" w:eastAsia="zh-CN" w:bidi="ar-SA"/>
              </w:rPr>
            </w:pPr>
            <w:r>
              <w:rPr>
                <w:rFonts w:eastAsia="仿宋_GB2312"/>
                <w:kern w:val="0"/>
                <w:sz w:val="28"/>
                <w:szCs w:val="28"/>
                <w:lang w:val="en-US" w:eastAsia="zh-CN" w:bidi="ar-SA"/>
              </w:rPr>
              <w:t>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05C02443">
            <w:pPr>
              <w:widowControl w:val="0"/>
              <w:spacing w:line="500" w:lineRule="exact"/>
              <w:jc w:val="center"/>
              <w:rPr>
                <w:rFonts w:eastAsia="仿宋_GB2312"/>
                <w:kern w:val="0"/>
                <w:sz w:val="28"/>
                <w:szCs w:val="28"/>
                <w:lang w:val="en-US" w:eastAsia="zh-CN" w:bidi="ar-SA"/>
              </w:rPr>
            </w:pPr>
            <w:r>
              <w:rPr>
                <w:rFonts w:eastAsia="仿宋_GB2312"/>
                <w:kern w:val="0"/>
                <w:sz w:val="28"/>
                <w:szCs w:val="28"/>
                <w:lang w:val="en-US" w:eastAsia="zh-CN" w:bidi="ar-SA"/>
              </w:rPr>
              <w:t>岳阳市</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758453F">
            <w:pPr>
              <w:widowControl w:val="0"/>
              <w:spacing w:line="500" w:lineRule="exact"/>
              <w:jc w:val="center"/>
              <w:rPr>
                <w:rFonts w:eastAsia="仿宋_GB2312"/>
                <w:kern w:val="0"/>
                <w:sz w:val="28"/>
                <w:szCs w:val="28"/>
                <w:lang w:val="en-US" w:eastAsia="zh-CN" w:bidi="ar-SA"/>
              </w:rPr>
            </w:pPr>
            <w:r>
              <w:rPr>
                <w:rFonts w:hint="eastAsia" w:eastAsia="仿宋_GB2312"/>
                <w:kern w:val="0"/>
                <w:sz w:val="28"/>
                <w:szCs w:val="28"/>
                <w:lang w:val="en-US" w:eastAsia="zh-CN" w:bidi="ar-SA"/>
              </w:rPr>
              <w:t>180</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342CDA2">
            <w:pPr>
              <w:widowControl w:val="0"/>
              <w:spacing w:line="500" w:lineRule="exact"/>
              <w:jc w:val="center"/>
              <w:rPr>
                <w:rFonts w:hint="eastAsia" w:eastAsia="仿宋_GB2312"/>
                <w:kern w:val="0"/>
                <w:sz w:val="28"/>
                <w:szCs w:val="28"/>
                <w:lang w:val="en-US" w:eastAsia="zh-CN" w:bidi="ar-SA"/>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914D78F">
            <w:pPr>
              <w:widowControl w:val="0"/>
              <w:spacing w:line="500" w:lineRule="exact"/>
              <w:jc w:val="center"/>
              <w:rPr>
                <w:rFonts w:eastAsia="仿宋_GB2312"/>
                <w:kern w:val="0"/>
                <w:sz w:val="28"/>
                <w:szCs w:val="28"/>
                <w:lang w:val="en-US" w:eastAsia="zh-CN" w:bidi="ar-SA"/>
              </w:rPr>
            </w:pPr>
            <w:r>
              <w:rPr>
                <w:rFonts w:hint="eastAsia" w:eastAsia="仿宋_GB2312"/>
                <w:kern w:val="0"/>
                <w:sz w:val="28"/>
                <w:szCs w:val="28"/>
                <w:lang w:val="en-US" w:eastAsia="zh-CN" w:bidi="ar-SA"/>
              </w:rPr>
              <w:t>180</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14:paraId="67916E85">
            <w:pPr>
              <w:widowControl w:val="0"/>
              <w:spacing w:line="500" w:lineRule="exact"/>
              <w:jc w:val="center"/>
              <w:rPr>
                <w:rFonts w:eastAsia="仿宋_GB2312"/>
                <w:kern w:val="0"/>
                <w:sz w:val="28"/>
                <w:szCs w:val="28"/>
                <w:lang w:val="en-US" w:eastAsia="zh-CN" w:bidi="ar-SA"/>
              </w:rPr>
            </w:pPr>
            <w:r>
              <w:rPr>
                <w:rFonts w:hint="eastAsia" w:eastAsia="仿宋_GB2312"/>
                <w:kern w:val="0"/>
                <w:sz w:val="28"/>
                <w:szCs w:val="28"/>
                <w:lang w:val="en-US" w:eastAsia="zh-CN" w:bidi="ar-SA"/>
              </w:rPr>
              <w:t>30</w:t>
            </w:r>
          </w:p>
        </w:tc>
      </w:tr>
      <w:tr w14:paraId="2F049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80EFAC3">
            <w:pPr>
              <w:widowControl w:val="0"/>
              <w:spacing w:line="500" w:lineRule="exact"/>
              <w:jc w:val="center"/>
              <w:rPr>
                <w:rFonts w:eastAsia="宋体"/>
                <w:kern w:val="2"/>
                <w:sz w:val="21"/>
                <w:szCs w:val="24"/>
                <w:lang w:val="en-US" w:eastAsia="zh-CN" w:bidi="ar-SA"/>
              </w:rPr>
            </w:pPr>
            <w:r>
              <w:rPr>
                <w:rFonts w:eastAsia="仿宋_GB2312"/>
                <w:kern w:val="0"/>
                <w:sz w:val="28"/>
                <w:szCs w:val="28"/>
                <w:lang w:val="en-US" w:eastAsia="zh-CN" w:bidi="ar-SA"/>
              </w:rPr>
              <w:t>7</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265CE012">
            <w:pPr>
              <w:widowControl w:val="0"/>
              <w:spacing w:line="500" w:lineRule="exact"/>
              <w:jc w:val="center"/>
              <w:rPr>
                <w:rFonts w:eastAsia="仿宋_GB2312"/>
                <w:kern w:val="0"/>
                <w:sz w:val="28"/>
                <w:szCs w:val="28"/>
                <w:lang w:val="en-US" w:eastAsia="zh-CN" w:bidi="ar-SA"/>
              </w:rPr>
            </w:pPr>
            <w:r>
              <w:rPr>
                <w:rFonts w:eastAsia="仿宋_GB2312"/>
                <w:kern w:val="0"/>
                <w:sz w:val="28"/>
                <w:szCs w:val="28"/>
                <w:lang w:val="en-US" w:eastAsia="zh-CN" w:bidi="ar-SA"/>
              </w:rPr>
              <w:t>常德市</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B3B23DA">
            <w:pPr>
              <w:widowControl w:val="0"/>
              <w:spacing w:line="500" w:lineRule="exact"/>
              <w:jc w:val="center"/>
              <w:rPr>
                <w:rFonts w:eastAsia="仿宋_GB2312"/>
                <w:kern w:val="0"/>
                <w:sz w:val="28"/>
                <w:szCs w:val="28"/>
                <w:lang w:val="en-US" w:eastAsia="zh-CN" w:bidi="ar-SA"/>
              </w:rPr>
            </w:pPr>
            <w:r>
              <w:rPr>
                <w:rFonts w:hint="eastAsia" w:eastAsia="仿宋_GB2312"/>
                <w:kern w:val="0"/>
                <w:sz w:val="28"/>
                <w:szCs w:val="28"/>
                <w:lang w:val="en-US" w:eastAsia="zh-CN" w:bidi="ar-SA"/>
              </w:rPr>
              <w:t>201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2B4A348">
            <w:pPr>
              <w:widowControl w:val="0"/>
              <w:spacing w:line="500" w:lineRule="exact"/>
              <w:jc w:val="center"/>
              <w:rPr>
                <w:rFonts w:hint="eastAsia" w:eastAsia="仿宋_GB2312"/>
                <w:kern w:val="0"/>
                <w:sz w:val="28"/>
                <w:szCs w:val="28"/>
                <w:lang w:val="en-US" w:eastAsia="zh-CN" w:bidi="ar-SA"/>
              </w:rPr>
            </w:pPr>
            <w:r>
              <w:rPr>
                <w:rFonts w:hint="eastAsia" w:eastAsia="仿宋_GB2312"/>
                <w:kern w:val="0"/>
                <w:sz w:val="28"/>
                <w:szCs w:val="28"/>
                <w:lang w:val="en-US" w:eastAsia="zh-CN" w:bidi="ar-SA"/>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326C0F9">
            <w:pPr>
              <w:widowControl w:val="0"/>
              <w:spacing w:line="500" w:lineRule="exact"/>
              <w:jc w:val="center"/>
              <w:rPr>
                <w:rFonts w:eastAsia="仿宋_GB2312"/>
                <w:kern w:val="0"/>
                <w:sz w:val="28"/>
                <w:szCs w:val="28"/>
                <w:lang w:val="en-US" w:eastAsia="zh-CN" w:bidi="ar-SA"/>
              </w:rPr>
            </w:pPr>
            <w:r>
              <w:rPr>
                <w:rFonts w:hint="eastAsia" w:eastAsia="仿宋_GB2312"/>
                <w:kern w:val="0"/>
                <w:sz w:val="28"/>
                <w:szCs w:val="28"/>
                <w:lang w:val="en-US" w:eastAsia="zh-CN" w:bidi="ar-SA"/>
              </w:rPr>
              <w:t>200</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14:paraId="1F09D6A6">
            <w:pPr>
              <w:widowControl w:val="0"/>
              <w:spacing w:line="500" w:lineRule="exact"/>
              <w:jc w:val="center"/>
              <w:rPr>
                <w:rFonts w:hint="eastAsia" w:eastAsia="仿宋_GB2312"/>
                <w:kern w:val="0"/>
                <w:sz w:val="28"/>
                <w:szCs w:val="28"/>
                <w:lang w:val="en-US" w:eastAsia="zh-CN" w:bidi="ar-SA"/>
              </w:rPr>
            </w:pPr>
          </w:p>
        </w:tc>
      </w:tr>
      <w:tr w14:paraId="7ADCA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B2B0A3A">
            <w:pPr>
              <w:widowControl w:val="0"/>
              <w:spacing w:line="500" w:lineRule="exact"/>
              <w:jc w:val="center"/>
              <w:rPr>
                <w:rFonts w:eastAsia="宋体"/>
                <w:kern w:val="2"/>
                <w:sz w:val="21"/>
                <w:szCs w:val="24"/>
                <w:lang w:val="en-US" w:eastAsia="zh-CN" w:bidi="ar-SA"/>
              </w:rPr>
            </w:pPr>
            <w:r>
              <w:rPr>
                <w:rFonts w:eastAsia="仿宋_GB2312"/>
                <w:kern w:val="0"/>
                <w:sz w:val="28"/>
                <w:szCs w:val="28"/>
                <w:lang w:val="en-US" w:eastAsia="zh-CN" w:bidi="ar-SA"/>
              </w:rPr>
              <w:t>8</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24E5FC2B">
            <w:pPr>
              <w:widowControl w:val="0"/>
              <w:spacing w:line="500" w:lineRule="exact"/>
              <w:jc w:val="center"/>
              <w:rPr>
                <w:rFonts w:eastAsia="仿宋_GB2312"/>
                <w:kern w:val="0"/>
                <w:sz w:val="28"/>
                <w:szCs w:val="28"/>
                <w:lang w:val="en-US" w:eastAsia="zh-CN" w:bidi="ar-SA"/>
              </w:rPr>
            </w:pPr>
            <w:r>
              <w:rPr>
                <w:rFonts w:eastAsia="仿宋_GB2312"/>
                <w:kern w:val="0"/>
                <w:sz w:val="28"/>
                <w:szCs w:val="28"/>
                <w:lang w:val="en-US" w:eastAsia="zh-CN" w:bidi="ar-SA"/>
              </w:rPr>
              <w:t>张家界市</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6959F68">
            <w:pPr>
              <w:widowControl w:val="0"/>
              <w:spacing w:line="500" w:lineRule="exact"/>
              <w:jc w:val="center"/>
              <w:rPr>
                <w:rFonts w:eastAsia="仿宋_GB2312"/>
                <w:kern w:val="0"/>
                <w:sz w:val="28"/>
                <w:szCs w:val="28"/>
                <w:lang w:val="en-US" w:eastAsia="zh-CN" w:bidi="ar-SA"/>
              </w:rPr>
            </w:pPr>
            <w:r>
              <w:rPr>
                <w:rFonts w:hint="eastAsia" w:eastAsia="仿宋_GB2312"/>
                <w:kern w:val="0"/>
                <w:sz w:val="28"/>
                <w:szCs w:val="28"/>
                <w:lang w:val="en-US" w:eastAsia="zh-CN" w:bidi="ar-SA"/>
              </w:rPr>
              <w:t>201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95B0D8B">
            <w:pPr>
              <w:widowControl w:val="0"/>
              <w:spacing w:line="500" w:lineRule="exact"/>
              <w:jc w:val="center"/>
              <w:rPr>
                <w:rFonts w:hint="eastAsia" w:eastAsia="仿宋_GB2312"/>
                <w:kern w:val="0"/>
                <w:sz w:val="28"/>
                <w:szCs w:val="28"/>
                <w:lang w:val="en-US" w:eastAsia="zh-CN" w:bidi="ar-SA"/>
              </w:rPr>
            </w:pPr>
            <w:r>
              <w:rPr>
                <w:rFonts w:hint="eastAsia" w:eastAsia="仿宋_GB2312"/>
                <w:kern w:val="0"/>
                <w:sz w:val="28"/>
                <w:szCs w:val="28"/>
                <w:lang w:val="en-US" w:eastAsia="zh-CN" w:bidi="ar-SA"/>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0760CA7">
            <w:pPr>
              <w:widowControl w:val="0"/>
              <w:spacing w:line="500" w:lineRule="exact"/>
              <w:jc w:val="center"/>
              <w:rPr>
                <w:rFonts w:eastAsia="仿宋_GB2312"/>
                <w:kern w:val="0"/>
                <w:sz w:val="28"/>
                <w:szCs w:val="28"/>
                <w:lang w:val="en-US" w:eastAsia="zh-CN" w:bidi="ar-SA"/>
              </w:rPr>
            </w:pPr>
            <w:r>
              <w:rPr>
                <w:rFonts w:hint="eastAsia" w:eastAsia="仿宋_GB2312"/>
                <w:kern w:val="0"/>
                <w:sz w:val="28"/>
                <w:szCs w:val="28"/>
                <w:lang w:val="en-US" w:eastAsia="zh-CN" w:bidi="ar-SA"/>
              </w:rPr>
              <w:t>200</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14:paraId="10CC0467">
            <w:pPr>
              <w:widowControl w:val="0"/>
              <w:spacing w:line="500" w:lineRule="exact"/>
              <w:jc w:val="center"/>
              <w:rPr>
                <w:rFonts w:hint="eastAsia" w:eastAsia="仿宋_GB2312"/>
                <w:kern w:val="0"/>
                <w:sz w:val="28"/>
                <w:szCs w:val="28"/>
                <w:lang w:val="en-US" w:eastAsia="zh-CN" w:bidi="ar-SA"/>
              </w:rPr>
            </w:pPr>
          </w:p>
        </w:tc>
      </w:tr>
      <w:tr w14:paraId="1A4C8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4735CCE">
            <w:pPr>
              <w:widowControl w:val="0"/>
              <w:spacing w:line="500" w:lineRule="exact"/>
              <w:jc w:val="center"/>
              <w:rPr>
                <w:rFonts w:eastAsia="宋体"/>
                <w:kern w:val="2"/>
                <w:sz w:val="21"/>
                <w:szCs w:val="24"/>
                <w:lang w:val="en-US" w:eastAsia="zh-CN" w:bidi="ar-SA"/>
              </w:rPr>
            </w:pPr>
            <w:r>
              <w:rPr>
                <w:rFonts w:eastAsia="仿宋_GB2312"/>
                <w:kern w:val="0"/>
                <w:sz w:val="28"/>
                <w:szCs w:val="28"/>
                <w:lang w:val="en-US" w:eastAsia="zh-CN" w:bidi="ar-SA"/>
              </w:rPr>
              <w:t>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18AD8E54">
            <w:pPr>
              <w:widowControl w:val="0"/>
              <w:spacing w:line="500" w:lineRule="exact"/>
              <w:jc w:val="center"/>
              <w:rPr>
                <w:rFonts w:eastAsia="仿宋_GB2312"/>
                <w:kern w:val="0"/>
                <w:sz w:val="28"/>
                <w:szCs w:val="28"/>
                <w:lang w:val="en-US" w:eastAsia="zh-CN" w:bidi="ar-SA"/>
              </w:rPr>
            </w:pPr>
            <w:r>
              <w:rPr>
                <w:rFonts w:eastAsia="仿宋_GB2312"/>
                <w:kern w:val="0"/>
                <w:sz w:val="28"/>
                <w:szCs w:val="28"/>
                <w:lang w:val="en-US" w:eastAsia="zh-CN" w:bidi="ar-SA"/>
              </w:rPr>
              <w:t>益阳市</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F47E0E1">
            <w:pPr>
              <w:widowControl w:val="0"/>
              <w:spacing w:line="500" w:lineRule="exact"/>
              <w:jc w:val="center"/>
              <w:rPr>
                <w:rFonts w:eastAsia="仿宋_GB2312"/>
                <w:kern w:val="0"/>
                <w:sz w:val="28"/>
                <w:szCs w:val="28"/>
                <w:lang w:val="en-US" w:eastAsia="zh-CN" w:bidi="ar-SA"/>
              </w:rPr>
            </w:pPr>
            <w:r>
              <w:rPr>
                <w:rFonts w:hint="eastAsia" w:eastAsia="仿宋_GB2312"/>
                <w:kern w:val="0"/>
                <w:sz w:val="28"/>
                <w:szCs w:val="28"/>
                <w:lang w:val="en-US" w:eastAsia="zh-CN" w:bidi="ar-SA"/>
              </w:rPr>
              <w:t>181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A2476A2">
            <w:pPr>
              <w:widowControl w:val="0"/>
              <w:spacing w:line="500" w:lineRule="exact"/>
              <w:jc w:val="center"/>
              <w:rPr>
                <w:rFonts w:hint="eastAsia" w:eastAsia="仿宋_GB2312"/>
                <w:kern w:val="0"/>
                <w:sz w:val="28"/>
                <w:szCs w:val="28"/>
                <w:lang w:val="en-US" w:eastAsia="zh-CN" w:bidi="ar-SA"/>
              </w:rPr>
            </w:pPr>
            <w:r>
              <w:rPr>
                <w:rFonts w:hint="eastAsia" w:eastAsia="仿宋_GB2312"/>
                <w:kern w:val="0"/>
                <w:sz w:val="28"/>
                <w:szCs w:val="28"/>
                <w:lang w:val="en-US" w:eastAsia="zh-CN" w:bidi="ar-SA"/>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3C060CB">
            <w:pPr>
              <w:widowControl w:val="0"/>
              <w:spacing w:line="500" w:lineRule="exact"/>
              <w:jc w:val="center"/>
              <w:rPr>
                <w:rFonts w:eastAsia="仿宋_GB2312"/>
                <w:kern w:val="0"/>
                <w:sz w:val="28"/>
                <w:szCs w:val="28"/>
                <w:lang w:val="en-US" w:eastAsia="zh-CN" w:bidi="ar-SA"/>
              </w:rPr>
            </w:pPr>
            <w:r>
              <w:rPr>
                <w:rFonts w:hint="eastAsia" w:eastAsia="仿宋_GB2312"/>
                <w:kern w:val="0"/>
                <w:sz w:val="28"/>
                <w:szCs w:val="28"/>
                <w:lang w:val="en-US" w:eastAsia="zh-CN" w:bidi="ar-SA"/>
              </w:rPr>
              <w:t>180</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14:paraId="279520B6">
            <w:pPr>
              <w:widowControl w:val="0"/>
              <w:spacing w:line="500" w:lineRule="exact"/>
              <w:jc w:val="center"/>
              <w:rPr>
                <w:rFonts w:eastAsia="仿宋_GB2312"/>
                <w:kern w:val="0"/>
                <w:sz w:val="28"/>
                <w:szCs w:val="28"/>
                <w:lang w:val="en-US" w:eastAsia="zh-CN" w:bidi="ar-SA"/>
              </w:rPr>
            </w:pPr>
            <w:r>
              <w:rPr>
                <w:rFonts w:hint="eastAsia" w:eastAsia="仿宋_GB2312"/>
                <w:kern w:val="0"/>
                <w:sz w:val="28"/>
                <w:szCs w:val="28"/>
                <w:lang w:val="en-US" w:eastAsia="zh-CN" w:bidi="ar-SA"/>
              </w:rPr>
              <w:t>50</w:t>
            </w:r>
          </w:p>
        </w:tc>
      </w:tr>
      <w:tr w14:paraId="4CCE9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D105CAE">
            <w:pPr>
              <w:widowControl w:val="0"/>
              <w:spacing w:line="500" w:lineRule="exact"/>
              <w:jc w:val="center"/>
              <w:rPr>
                <w:rFonts w:eastAsia="宋体"/>
                <w:kern w:val="2"/>
                <w:sz w:val="21"/>
                <w:szCs w:val="24"/>
                <w:lang w:val="en-US" w:eastAsia="zh-CN" w:bidi="ar-SA"/>
              </w:rPr>
            </w:pPr>
            <w:r>
              <w:rPr>
                <w:rFonts w:eastAsia="仿宋_GB2312"/>
                <w:kern w:val="0"/>
                <w:sz w:val="28"/>
                <w:szCs w:val="28"/>
                <w:lang w:val="en-US" w:eastAsia="zh-CN" w:bidi="ar-SA"/>
              </w:rPr>
              <w:t>10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66AB653F">
            <w:pPr>
              <w:widowControl w:val="0"/>
              <w:spacing w:line="500" w:lineRule="exact"/>
              <w:jc w:val="center"/>
              <w:rPr>
                <w:rFonts w:eastAsia="仿宋_GB2312"/>
                <w:kern w:val="0"/>
                <w:sz w:val="28"/>
                <w:szCs w:val="28"/>
                <w:lang w:val="en-US" w:eastAsia="zh-CN" w:bidi="ar-SA"/>
              </w:rPr>
            </w:pPr>
            <w:r>
              <w:rPr>
                <w:rFonts w:eastAsia="仿宋_GB2312"/>
                <w:kern w:val="0"/>
                <w:sz w:val="28"/>
                <w:szCs w:val="28"/>
                <w:lang w:val="en-US" w:eastAsia="zh-CN" w:bidi="ar-SA"/>
              </w:rPr>
              <w:t>郴州市</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B425D6B">
            <w:pPr>
              <w:widowControl w:val="0"/>
              <w:spacing w:line="500" w:lineRule="exact"/>
              <w:jc w:val="center"/>
              <w:rPr>
                <w:rFonts w:eastAsia="仿宋_GB2312"/>
                <w:kern w:val="0"/>
                <w:sz w:val="28"/>
                <w:szCs w:val="28"/>
                <w:lang w:val="en-US" w:eastAsia="zh-CN" w:bidi="ar-SA"/>
              </w:rPr>
            </w:pPr>
            <w:r>
              <w:rPr>
                <w:rFonts w:hint="eastAsia" w:eastAsia="仿宋_GB2312"/>
                <w:kern w:val="0"/>
                <w:sz w:val="28"/>
                <w:szCs w:val="28"/>
                <w:lang w:val="en-US" w:eastAsia="zh-CN" w:bidi="ar-SA"/>
              </w:rPr>
              <w:t>303</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8592A17">
            <w:pPr>
              <w:widowControl w:val="0"/>
              <w:spacing w:line="500" w:lineRule="exact"/>
              <w:jc w:val="center"/>
              <w:rPr>
                <w:rFonts w:hint="eastAsia" w:eastAsia="仿宋_GB2312"/>
                <w:kern w:val="0"/>
                <w:sz w:val="28"/>
                <w:szCs w:val="28"/>
                <w:lang w:val="en-US" w:eastAsia="zh-CN" w:bidi="ar-SA"/>
              </w:rPr>
            </w:pPr>
            <w:r>
              <w:rPr>
                <w:rFonts w:hint="eastAsia" w:eastAsia="仿宋_GB2312"/>
                <w:kern w:val="0"/>
                <w:sz w:val="28"/>
                <w:szCs w:val="28"/>
                <w:lang w:val="en-US" w:eastAsia="zh-CN" w:bidi="ar-SA"/>
              </w:rPr>
              <w:t>3</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339C90D">
            <w:pPr>
              <w:widowControl w:val="0"/>
              <w:spacing w:line="500" w:lineRule="exact"/>
              <w:jc w:val="center"/>
              <w:rPr>
                <w:rFonts w:eastAsia="仿宋_GB2312"/>
                <w:kern w:val="0"/>
                <w:sz w:val="28"/>
                <w:szCs w:val="28"/>
                <w:lang w:val="en-US" w:eastAsia="zh-CN" w:bidi="ar-SA"/>
              </w:rPr>
            </w:pPr>
            <w:r>
              <w:rPr>
                <w:rFonts w:hint="eastAsia" w:eastAsia="仿宋_GB2312"/>
                <w:kern w:val="0"/>
                <w:sz w:val="28"/>
                <w:szCs w:val="28"/>
                <w:lang w:val="en-US" w:eastAsia="zh-CN" w:bidi="ar-SA"/>
              </w:rPr>
              <w:t>300</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14:paraId="1C18C0EA">
            <w:pPr>
              <w:widowControl w:val="0"/>
              <w:spacing w:line="500" w:lineRule="exact"/>
              <w:jc w:val="center"/>
              <w:rPr>
                <w:rFonts w:eastAsia="仿宋_GB2312"/>
                <w:kern w:val="0"/>
                <w:sz w:val="28"/>
                <w:szCs w:val="28"/>
                <w:lang w:val="en-US" w:eastAsia="zh-CN" w:bidi="ar-SA"/>
              </w:rPr>
            </w:pPr>
            <w:r>
              <w:rPr>
                <w:rFonts w:hint="eastAsia" w:eastAsia="仿宋_GB2312"/>
                <w:kern w:val="0"/>
                <w:sz w:val="28"/>
                <w:szCs w:val="28"/>
                <w:lang w:val="en-US" w:eastAsia="zh-CN" w:bidi="ar-SA"/>
              </w:rPr>
              <w:t>140</w:t>
            </w:r>
          </w:p>
        </w:tc>
      </w:tr>
      <w:tr w14:paraId="523AB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70" w:type="dxa"/>
            <w:tcBorders>
              <w:top w:val="single" w:color="000000" w:sz="4" w:space="0"/>
              <w:left w:val="single" w:color="000000" w:sz="4" w:space="0"/>
              <w:bottom w:val="single" w:color="000000" w:sz="4" w:space="0"/>
              <w:right w:val="single" w:color="000000" w:sz="4" w:space="0"/>
            </w:tcBorders>
            <w:noWrap w:val="0"/>
            <w:vAlign w:val="center"/>
          </w:tcPr>
          <w:p w14:paraId="33CBB72C">
            <w:pPr>
              <w:widowControl w:val="0"/>
              <w:spacing w:line="500" w:lineRule="exact"/>
              <w:jc w:val="center"/>
              <w:rPr>
                <w:rFonts w:eastAsia="宋体"/>
                <w:kern w:val="2"/>
                <w:sz w:val="21"/>
                <w:szCs w:val="24"/>
                <w:lang w:val="en-US" w:eastAsia="zh-CN" w:bidi="ar-SA"/>
              </w:rPr>
            </w:pPr>
            <w:r>
              <w:rPr>
                <w:rFonts w:eastAsia="仿宋_GB2312"/>
                <w:kern w:val="0"/>
                <w:sz w:val="28"/>
                <w:szCs w:val="28"/>
                <w:lang w:val="en-US" w:eastAsia="zh-CN" w:bidi="ar-SA"/>
              </w:rPr>
              <w:t>11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4EA2421C">
            <w:pPr>
              <w:widowControl w:val="0"/>
              <w:spacing w:line="500" w:lineRule="exact"/>
              <w:jc w:val="center"/>
              <w:rPr>
                <w:rFonts w:eastAsia="仿宋_GB2312"/>
                <w:kern w:val="0"/>
                <w:sz w:val="28"/>
                <w:szCs w:val="28"/>
                <w:lang w:val="en-US" w:eastAsia="zh-CN" w:bidi="ar-SA"/>
              </w:rPr>
            </w:pPr>
            <w:r>
              <w:rPr>
                <w:rFonts w:eastAsia="仿宋_GB2312"/>
                <w:kern w:val="0"/>
                <w:sz w:val="28"/>
                <w:szCs w:val="28"/>
                <w:lang w:val="en-US" w:eastAsia="zh-CN" w:bidi="ar-SA"/>
              </w:rPr>
              <w:t>永州市</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F82A56A">
            <w:pPr>
              <w:widowControl w:val="0"/>
              <w:spacing w:line="500" w:lineRule="exact"/>
              <w:jc w:val="center"/>
              <w:rPr>
                <w:rFonts w:eastAsia="仿宋_GB2312"/>
                <w:kern w:val="0"/>
                <w:sz w:val="28"/>
                <w:szCs w:val="28"/>
                <w:lang w:val="en-US" w:eastAsia="zh-CN" w:bidi="ar-SA"/>
              </w:rPr>
            </w:pPr>
            <w:r>
              <w:rPr>
                <w:rFonts w:hint="eastAsia" w:eastAsia="仿宋_GB2312"/>
                <w:kern w:val="0"/>
                <w:sz w:val="28"/>
                <w:szCs w:val="28"/>
                <w:lang w:val="en-US" w:eastAsia="zh-CN" w:bidi="ar-SA"/>
              </w:rPr>
              <w:t>201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04455A4">
            <w:pPr>
              <w:widowControl w:val="0"/>
              <w:spacing w:line="500" w:lineRule="exact"/>
              <w:jc w:val="center"/>
              <w:rPr>
                <w:rFonts w:hint="eastAsia" w:eastAsia="仿宋_GB2312"/>
                <w:kern w:val="0"/>
                <w:sz w:val="28"/>
                <w:szCs w:val="28"/>
                <w:lang w:val="en-US" w:eastAsia="zh-CN" w:bidi="ar-SA"/>
              </w:rPr>
            </w:pPr>
            <w:r>
              <w:rPr>
                <w:rFonts w:hint="eastAsia" w:eastAsia="仿宋_GB2312"/>
                <w:kern w:val="0"/>
                <w:sz w:val="28"/>
                <w:szCs w:val="28"/>
                <w:lang w:val="en-US" w:eastAsia="zh-CN" w:bidi="ar-SA"/>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800A06A">
            <w:pPr>
              <w:widowControl w:val="0"/>
              <w:spacing w:line="500" w:lineRule="exact"/>
              <w:jc w:val="center"/>
              <w:rPr>
                <w:rFonts w:eastAsia="仿宋_GB2312"/>
                <w:kern w:val="0"/>
                <w:sz w:val="28"/>
                <w:szCs w:val="28"/>
                <w:lang w:val="en-US" w:eastAsia="zh-CN" w:bidi="ar-SA"/>
              </w:rPr>
            </w:pPr>
            <w:r>
              <w:rPr>
                <w:rFonts w:hint="eastAsia" w:eastAsia="仿宋_GB2312"/>
                <w:kern w:val="0"/>
                <w:sz w:val="28"/>
                <w:szCs w:val="28"/>
                <w:lang w:val="en-US" w:eastAsia="zh-CN" w:bidi="ar-SA"/>
              </w:rPr>
              <w:t>200</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14:paraId="611C16A4">
            <w:pPr>
              <w:widowControl w:val="0"/>
              <w:spacing w:line="500" w:lineRule="exact"/>
              <w:jc w:val="center"/>
              <w:rPr>
                <w:rFonts w:eastAsia="仿宋_GB2312"/>
                <w:kern w:val="0"/>
                <w:sz w:val="28"/>
                <w:szCs w:val="28"/>
                <w:lang w:val="en-US" w:eastAsia="zh-CN" w:bidi="ar-SA"/>
              </w:rPr>
            </w:pPr>
            <w:r>
              <w:rPr>
                <w:rFonts w:hint="eastAsia" w:eastAsia="仿宋_GB2312"/>
                <w:kern w:val="0"/>
                <w:sz w:val="28"/>
                <w:szCs w:val="28"/>
                <w:lang w:val="en-US" w:eastAsia="zh-CN" w:bidi="ar-SA"/>
              </w:rPr>
              <w:t>110</w:t>
            </w:r>
          </w:p>
        </w:tc>
      </w:tr>
      <w:tr w14:paraId="50EB5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70" w:type="dxa"/>
            <w:tcBorders>
              <w:top w:val="single" w:color="000000" w:sz="4" w:space="0"/>
              <w:left w:val="single" w:color="000000" w:sz="4" w:space="0"/>
              <w:bottom w:val="single" w:color="000000" w:sz="4" w:space="0"/>
              <w:right w:val="single" w:color="000000" w:sz="4" w:space="0"/>
            </w:tcBorders>
            <w:noWrap w:val="0"/>
            <w:vAlign w:val="center"/>
          </w:tcPr>
          <w:p w14:paraId="33ADA6A8">
            <w:pPr>
              <w:widowControl w:val="0"/>
              <w:spacing w:line="500" w:lineRule="exact"/>
              <w:jc w:val="center"/>
              <w:rPr>
                <w:rFonts w:eastAsia="宋体"/>
                <w:kern w:val="2"/>
                <w:sz w:val="21"/>
                <w:szCs w:val="24"/>
                <w:lang w:val="en-US" w:eastAsia="zh-CN" w:bidi="ar-SA"/>
              </w:rPr>
            </w:pPr>
            <w:r>
              <w:rPr>
                <w:rFonts w:eastAsia="仿宋_GB2312"/>
                <w:kern w:val="0"/>
                <w:sz w:val="28"/>
                <w:szCs w:val="28"/>
                <w:lang w:val="en-US" w:eastAsia="zh-CN" w:bidi="ar-SA"/>
              </w:rPr>
              <w:t>12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2A20CF3F">
            <w:pPr>
              <w:widowControl w:val="0"/>
              <w:spacing w:line="500" w:lineRule="exact"/>
              <w:jc w:val="center"/>
              <w:rPr>
                <w:rFonts w:eastAsia="仿宋_GB2312"/>
                <w:kern w:val="0"/>
                <w:sz w:val="28"/>
                <w:szCs w:val="28"/>
                <w:lang w:val="en-US" w:eastAsia="zh-CN" w:bidi="ar-SA"/>
              </w:rPr>
            </w:pPr>
            <w:r>
              <w:rPr>
                <w:rFonts w:eastAsia="仿宋_GB2312"/>
                <w:kern w:val="0"/>
                <w:sz w:val="28"/>
                <w:szCs w:val="28"/>
                <w:lang w:val="en-US" w:eastAsia="zh-CN" w:bidi="ar-SA"/>
              </w:rPr>
              <w:t>怀化市</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540BAA0">
            <w:pPr>
              <w:widowControl w:val="0"/>
              <w:spacing w:line="500" w:lineRule="exact"/>
              <w:jc w:val="center"/>
              <w:rPr>
                <w:rFonts w:eastAsia="仿宋_GB2312"/>
                <w:kern w:val="0"/>
                <w:sz w:val="28"/>
                <w:szCs w:val="28"/>
                <w:lang w:val="en-US" w:eastAsia="zh-CN" w:bidi="ar-SA"/>
              </w:rPr>
            </w:pPr>
            <w:r>
              <w:rPr>
                <w:rFonts w:hint="eastAsia" w:eastAsia="仿宋_GB2312"/>
                <w:kern w:val="0"/>
                <w:sz w:val="28"/>
                <w:szCs w:val="28"/>
                <w:lang w:val="en-US" w:eastAsia="zh-CN" w:bidi="ar-SA"/>
              </w:rPr>
              <w:t>305</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2BFD33F">
            <w:pPr>
              <w:widowControl w:val="0"/>
              <w:spacing w:line="500" w:lineRule="exact"/>
              <w:jc w:val="center"/>
              <w:rPr>
                <w:rFonts w:hint="eastAsia" w:eastAsia="仿宋_GB2312"/>
                <w:kern w:val="0"/>
                <w:sz w:val="28"/>
                <w:szCs w:val="28"/>
                <w:lang w:val="en-US" w:eastAsia="zh-CN" w:bidi="ar-SA"/>
              </w:rPr>
            </w:pPr>
            <w:r>
              <w:rPr>
                <w:rFonts w:hint="eastAsia" w:eastAsia="仿宋_GB2312"/>
                <w:kern w:val="0"/>
                <w:sz w:val="28"/>
                <w:szCs w:val="28"/>
                <w:lang w:val="en-US" w:eastAsia="zh-CN" w:bidi="ar-SA"/>
              </w:rPr>
              <w:t>5</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CCF703F">
            <w:pPr>
              <w:widowControl w:val="0"/>
              <w:spacing w:line="500" w:lineRule="exact"/>
              <w:jc w:val="center"/>
              <w:rPr>
                <w:rFonts w:eastAsia="仿宋_GB2312"/>
                <w:kern w:val="0"/>
                <w:sz w:val="28"/>
                <w:szCs w:val="28"/>
                <w:lang w:val="en-US" w:eastAsia="zh-CN" w:bidi="ar-SA"/>
              </w:rPr>
            </w:pPr>
            <w:r>
              <w:rPr>
                <w:rFonts w:hint="eastAsia" w:eastAsia="仿宋_GB2312"/>
                <w:kern w:val="0"/>
                <w:sz w:val="28"/>
                <w:szCs w:val="28"/>
                <w:lang w:val="en-US" w:eastAsia="zh-CN" w:bidi="ar-SA"/>
              </w:rPr>
              <w:t>300</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14:paraId="6FE2EB0E">
            <w:pPr>
              <w:widowControl w:val="0"/>
              <w:spacing w:line="500" w:lineRule="exact"/>
              <w:jc w:val="center"/>
              <w:rPr>
                <w:rFonts w:hint="eastAsia" w:eastAsia="仿宋_GB2312"/>
                <w:kern w:val="0"/>
                <w:sz w:val="28"/>
                <w:szCs w:val="28"/>
                <w:lang w:val="en-US" w:eastAsia="zh-CN" w:bidi="ar-SA"/>
              </w:rPr>
            </w:pPr>
          </w:p>
        </w:tc>
      </w:tr>
      <w:tr w14:paraId="68914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70" w:type="dxa"/>
            <w:tcBorders>
              <w:top w:val="single" w:color="000000" w:sz="4" w:space="0"/>
              <w:left w:val="single" w:color="000000" w:sz="4" w:space="0"/>
              <w:bottom w:val="single" w:color="000000" w:sz="4" w:space="0"/>
              <w:right w:val="single" w:color="000000" w:sz="4" w:space="0"/>
            </w:tcBorders>
            <w:noWrap w:val="0"/>
            <w:vAlign w:val="center"/>
          </w:tcPr>
          <w:p w14:paraId="38435A47">
            <w:pPr>
              <w:widowControl w:val="0"/>
              <w:spacing w:line="500" w:lineRule="exact"/>
              <w:jc w:val="center"/>
              <w:rPr>
                <w:rFonts w:eastAsia="宋体"/>
                <w:kern w:val="2"/>
                <w:sz w:val="21"/>
                <w:szCs w:val="24"/>
                <w:lang w:val="en-US" w:eastAsia="zh-CN" w:bidi="ar-SA"/>
              </w:rPr>
            </w:pPr>
            <w:r>
              <w:rPr>
                <w:rFonts w:eastAsia="仿宋_GB2312"/>
                <w:kern w:val="0"/>
                <w:sz w:val="28"/>
                <w:szCs w:val="28"/>
                <w:lang w:val="en-US" w:eastAsia="zh-CN" w:bidi="ar-SA"/>
              </w:rPr>
              <w:t>13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434BEE42">
            <w:pPr>
              <w:widowControl w:val="0"/>
              <w:spacing w:line="500" w:lineRule="exact"/>
              <w:jc w:val="center"/>
              <w:rPr>
                <w:rFonts w:eastAsia="仿宋_GB2312"/>
                <w:kern w:val="0"/>
                <w:sz w:val="28"/>
                <w:szCs w:val="28"/>
                <w:lang w:val="en-US" w:eastAsia="zh-CN" w:bidi="ar-SA"/>
              </w:rPr>
            </w:pPr>
            <w:r>
              <w:rPr>
                <w:rFonts w:eastAsia="仿宋_GB2312"/>
                <w:kern w:val="0"/>
                <w:sz w:val="28"/>
                <w:szCs w:val="28"/>
                <w:lang w:val="en-US" w:eastAsia="zh-CN" w:bidi="ar-SA"/>
              </w:rPr>
              <w:t>娄底市</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7A02666">
            <w:pPr>
              <w:widowControl w:val="0"/>
              <w:spacing w:line="500" w:lineRule="exact"/>
              <w:jc w:val="center"/>
              <w:rPr>
                <w:rFonts w:eastAsia="仿宋_GB2312"/>
                <w:kern w:val="0"/>
                <w:sz w:val="28"/>
                <w:szCs w:val="28"/>
                <w:lang w:val="en-US" w:eastAsia="zh-CN" w:bidi="ar-SA"/>
              </w:rPr>
            </w:pPr>
            <w:r>
              <w:rPr>
                <w:rFonts w:hint="eastAsia" w:eastAsia="仿宋_GB2312"/>
                <w:kern w:val="0"/>
                <w:sz w:val="28"/>
                <w:szCs w:val="28"/>
                <w:lang w:val="en-US" w:eastAsia="zh-CN" w:bidi="ar-SA"/>
              </w:rPr>
              <w:t>181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6D0D755">
            <w:pPr>
              <w:widowControl w:val="0"/>
              <w:spacing w:line="500" w:lineRule="exact"/>
              <w:jc w:val="center"/>
              <w:rPr>
                <w:rFonts w:hint="eastAsia" w:eastAsia="仿宋_GB2312"/>
                <w:kern w:val="0"/>
                <w:sz w:val="28"/>
                <w:szCs w:val="28"/>
                <w:lang w:val="en-US" w:eastAsia="zh-CN" w:bidi="ar-SA"/>
              </w:rPr>
            </w:pPr>
            <w:r>
              <w:rPr>
                <w:rFonts w:hint="eastAsia" w:eastAsia="仿宋_GB2312"/>
                <w:kern w:val="0"/>
                <w:sz w:val="28"/>
                <w:szCs w:val="28"/>
                <w:lang w:val="en-US" w:eastAsia="zh-CN" w:bidi="ar-SA"/>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ED1B6A2">
            <w:pPr>
              <w:widowControl w:val="0"/>
              <w:spacing w:line="500" w:lineRule="exact"/>
              <w:jc w:val="center"/>
              <w:rPr>
                <w:rFonts w:eastAsia="仿宋_GB2312"/>
                <w:kern w:val="0"/>
                <w:sz w:val="28"/>
                <w:szCs w:val="28"/>
                <w:lang w:val="en-US" w:eastAsia="zh-CN" w:bidi="ar-SA"/>
              </w:rPr>
            </w:pPr>
            <w:r>
              <w:rPr>
                <w:rFonts w:hint="eastAsia" w:eastAsia="仿宋_GB2312"/>
                <w:kern w:val="0"/>
                <w:sz w:val="28"/>
                <w:szCs w:val="28"/>
                <w:lang w:val="en-US" w:eastAsia="zh-CN" w:bidi="ar-SA"/>
              </w:rPr>
              <w:t>180</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14:paraId="6A325168">
            <w:pPr>
              <w:widowControl w:val="0"/>
              <w:spacing w:line="500" w:lineRule="exact"/>
              <w:jc w:val="center"/>
              <w:rPr>
                <w:rFonts w:eastAsia="仿宋_GB2312"/>
                <w:kern w:val="0"/>
                <w:sz w:val="28"/>
                <w:szCs w:val="28"/>
                <w:lang w:val="en-US" w:eastAsia="zh-CN" w:bidi="ar-SA"/>
              </w:rPr>
            </w:pPr>
            <w:r>
              <w:rPr>
                <w:rFonts w:hint="eastAsia" w:eastAsia="仿宋_GB2312"/>
                <w:kern w:val="0"/>
                <w:sz w:val="28"/>
                <w:szCs w:val="28"/>
                <w:lang w:val="en-US" w:eastAsia="zh-CN" w:bidi="ar-SA"/>
              </w:rPr>
              <w:t>30</w:t>
            </w:r>
          </w:p>
        </w:tc>
      </w:tr>
      <w:tr w14:paraId="7B742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70" w:type="dxa"/>
            <w:tcBorders>
              <w:top w:val="single" w:color="000000" w:sz="4" w:space="0"/>
              <w:left w:val="single" w:color="000000" w:sz="4" w:space="0"/>
              <w:bottom w:val="single" w:color="000000" w:sz="4" w:space="0"/>
              <w:right w:val="single" w:color="000000" w:sz="4" w:space="0"/>
            </w:tcBorders>
            <w:noWrap w:val="0"/>
            <w:vAlign w:val="center"/>
          </w:tcPr>
          <w:p w14:paraId="3625B6B9">
            <w:pPr>
              <w:widowControl w:val="0"/>
              <w:spacing w:line="500" w:lineRule="exact"/>
              <w:jc w:val="center"/>
              <w:rPr>
                <w:rFonts w:eastAsia="宋体"/>
                <w:kern w:val="2"/>
                <w:sz w:val="21"/>
                <w:szCs w:val="24"/>
                <w:lang w:val="en-US" w:eastAsia="zh-CN" w:bidi="ar-SA"/>
              </w:rPr>
            </w:pPr>
            <w:r>
              <w:rPr>
                <w:rFonts w:eastAsia="仿宋_GB2312"/>
                <w:kern w:val="0"/>
                <w:sz w:val="28"/>
                <w:szCs w:val="28"/>
                <w:lang w:val="en-US" w:eastAsia="zh-CN" w:bidi="ar-SA"/>
              </w:rPr>
              <w:t>14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22ADAD17">
            <w:pPr>
              <w:widowControl w:val="0"/>
              <w:spacing w:line="500" w:lineRule="exact"/>
              <w:jc w:val="center"/>
              <w:rPr>
                <w:rFonts w:eastAsia="仿宋_GB2312"/>
                <w:kern w:val="0"/>
                <w:sz w:val="28"/>
                <w:szCs w:val="28"/>
                <w:lang w:val="en-US" w:eastAsia="zh-CN" w:bidi="ar-SA"/>
              </w:rPr>
            </w:pPr>
            <w:r>
              <w:rPr>
                <w:rFonts w:eastAsia="仿宋_GB2312"/>
                <w:kern w:val="0"/>
                <w:sz w:val="28"/>
                <w:szCs w:val="28"/>
                <w:lang w:val="en-US" w:eastAsia="zh-CN" w:bidi="ar-SA"/>
              </w:rPr>
              <w:t>湘西自治州</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BCAD460">
            <w:pPr>
              <w:widowControl w:val="0"/>
              <w:spacing w:line="500" w:lineRule="exact"/>
              <w:jc w:val="center"/>
              <w:rPr>
                <w:rFonts w:eastAsia="仿宋_GB2312"/>
                <w:kern w:val="0"/>
                <w:sz w:val="28"/>
                <w:szCs w:val="28"/>
                <w:lang w:val="en-US" w:eastAsia="zh-CN" w:bidi="ar-SA"/>
              </w:rPr>
            </w:pPr>
            <w:r>
              <w:rPr>
                <w:rFonts w:hint="eastAsia" w:eastAsia="仿宋_GB2312"/>
                <w:kern w:val="0"/>
                <w:sz w:val="28"/>
                <w:szCs w:val="28"/>
                <w:lang w:val="en-US" w:eastAsia="zh-CN" w:bidi="ar-SA"/>
              </w:rPr>
              <w:t>300</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873F054">
            <w:pPr>
              <w:widowControl w:val="0"/>
              <w:spacing w:line="500" w:lineRule="exact"/>
              <w:jc w:val="center"/>
              <w:rPr>
                <w:rFonts w:hint="eastAsia" w:eastAsia="仿宋_GB2312"/>
                <w:kern w:val="0"/>
                <w:sz w:val="28"/>
                <w:szCs w:val="28"/>
                <w:lang w:val="en-US" w:eastAsia="zh-CN" w:bidi="ar-SA"/>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C0BAFC1">
            <w:pPr>
              <w:widowControl w:val="0"/>
              <w:spacing w:line="500" w:lineRule="exact"/>
              <w:jc w:val="center"/>
              <w:rPr>
                <w:rFonts w:eastAsia="仿宋_GB2312"/>
                <w:kern w:val="0"/>
                <w:sz w:val="28"/>
                <w:szCs w:val="28"/>
                <w:lang w:val="en-US" w:eastAsia="zh-CN" w:bidi="ar-SA"/>
              </w:rPr>
            </w:pPr>
            <w:r>
              <w:rPr>
                <w:rFonts w:hint="eastAsia" w:eastAsia="仿宋_GB2312"/>
                <w:kern w:val="0"/>
                <w:sz w:val="28"/>
                <w:szCs w:val="28"/>
                <w:lang w:val="en-US" w:eastAsia="zh-CN" w:bidi="ar-SA"/>
              </w:rPr>
              <w:t>300</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14:paraId="29EF012A">
            <w:pPr>
              <w:widowControl w:val="0"/>
              <w:spacing w:line="500" w:lineRule="exact"/>
              <w:jc w:val="center"/>
              <w:rPr>
                <w:rFonts w:hint="eastAsia" w:eastAsia="仿宋_GB2312"/>
                <w:kern w:val="0"/>
                <w:sz w:val="28"/>
                <w:szCs w:val="28"/>
                <w:lang w:val="en-US" w:eastAsia="zh-CN" w:bidi="ar-SA"/>
              </w:rPr>
            </w:pPr>
          </w:p>
        </w:tc>
      </w:tr>
      <w:tr w14:paraId="73700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5BBFB0F3">
            <w:pPr>
              <w:widowControl w:val="0"/>
              <w:spacing w:line="500" w:lineRule="exact"/>
              <w:jc w:val="center"/>
              <w:rPr>
                <w:rFonts w:eastAsia="宋体"/>
                <w:kern w:val="0"/>
                <w:sz w:val="28"/>
                <w:szCs w:val="28"/>
                <w:lang w:val="en-US" w:eastAsia="zh-CN" w:bidi="ar-SA"/>
              </w:rPr>
            </w:pPr>
            <w:r>
              <w:rPr>
                <w:rFonts w:eastAsia="仿宋_GB2312"/>
                <w:kern w:val="0"/>
                <w:sz w:val="28"/>
                <w:szCs w:val="28"/>
                <w:lang w:val="en-US" w:eastAsia="zh-CN" w:bidi="ar-SA"/>
              </w:rPr>
              <w:t>合 计</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EA4AADD">
            <w:pPr>
              <w:widowControl w:val="0"/>
              <w:spacing w:line="500" w:lineRule="exact"/>
              <w:jc w:val="center"/>
              <w:rPr>
                <w:rFonts w:eastAsia="仿宋_GB2312"/>
                <w:kern w:val="0"/>
                <w:sz w:val="28"/>
                <w:szCs w:val="28"/>
                <w:lang w:val="en-US" w:eastAsia="zh-CN" w:bidi="ar-SA"/>
              </w:rPr>
            </w:pPr>
            <w:r>
              <w:rPr>
                <w:rFonts w:hint="eastAsia" w:eastAsia="仿宋_GB2312"/>
                <w:kern w:val="0"/>
                <w:sz w:val="28"/>
                <w:szCs w:val="28"/>
                <w:lang w:val="en-US" w:eastAsia="zh-CN" w:bidi="ar-SA"/>
              </w:rPr>
              <w:t>3020</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A3DEE47">
            <w:pPr>
              <w:widowControl w:val="0"/>
              <w:spacing w:line="500" w:lineRule="exact"/>
              <w:jc w:val="center"/>
              <w:rPr>
                <w:rFonts w:eastAsia="仿宋_GB2312"/>
                <w:kern w:val="0"/>
                <w:sz w:val="28"/>
                <w:szCs w:val="28"/>
                <w:lang w:val="en-US" w:eastAsia="zh-CN" w:bidi="ar-SA"/>
              </w:rPr>
            </w:pPr>
            <w:r>
              <w:rPr>
                <w:rFonts w:hint="eastAsia" w:eastAsia="仿宋_GB2312"/>
                <w:kern w:val="0"/>
                <w:sz w:val="28"/>
                <w:szCs w:val="28"/>
                <w:lang w:val="en-US" w:eastAsia="zh-CN" w:bidi="ar-SA"/>
              </w:rPr>
              <w:t>20</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B661EC9">
            <w:pPr>
              <w:widowControl w:val="0"/>
              <w:spacing w:line="500" w:lineRule="exact"/>
              <w:jc w:val="center"/>
              <w:rPr>
                <w:rFonts w:eastAsia="仿宋_GB2312"/>
                <w:kern w:val="0"/>
                <w:sz w:val="28"/>
                <w:szCs w:val="28"/>
                <w:lang w:val="en-US" w:eastAsia="zh-CN" w:bidi="ar-SA"/>
              </w:rPr>
            </w:pPr>
            <w:r>
              <w:rPr>
                <w:rFonts w:hint="eastAsia" w:eastAsia="仿宋_GB2312"/>
                <w:kern w:val="0"/>
                <w:sz w:val="28"/>
                <w:szCs w:val="28"/>
                <w:lang w:val="en-US" w:eastAsia="zh-CN" w:bidi="ar-SA"/>
              </w:rPr>
              <w:t>3000</w:t>
            </w:r>
          </w:p>
        </w:tc>
        <w:tc>
          <w:tcPr>
            <w:tcW w:w="1683" w:type="dxa"/>
            <w:tcBorders>
              <w:top w:val="single" w:color="000000" w:sz="4" w:space="0"/>
              <w:left w:val="single" w:color="000000" w:sz="4" w:space="0"/>
              <w:bottom w:val="single" w:color="000000" w:sz="4" w:space="0"/>
              <w:right w:val="single" w:color="000000" w:sz="4" w:space="0"/>
            </w:tcBorders>
            <w:noWrap w:val="0"/>
            <w:vAlign w:val="top"/>
          </w:tcPr>
          <w:p w14:paraId="0FC4CDE9">
            <w:pPr>
              <w:widowControl w:val="0"/>
              <w:spacing w:line="500" w:lineRule="exact"/>
              <w:jc w:val="center"/>
              <w:rPr>
                <w:rFonts w:eastAsia="仿宋_GB2312"/>
                <w:kern w:val="0"/>
                <w:sz w:val="28"/>
                <w:szCs w:val="28"/>
                <w:lang w:val="en-US" w:eastAsia="zh-CN" w:bidi="ar-SA"/>
              </w:rPr>
            </w:pPr>
            <w:r>
              <w:rPr>
                <w:rFonts w:hint="eastAsia" w:eastAsia="仿宋_GB2312"/>
                <w:kern w:val="0"/>
                <w:sz w:val="28"/>
                <w:szCs w:val="28"/>
                <w:lang w:val="en-US" w:eastAsia="zh-CN" w:bidi="ar-SA"/>
              </w:rPr>
              <w:t>800</w:t>
            </w:r>
          </w:p>
        </w:tc>
      </w:tr>
    </w:tbl>
    <w:p w14:paraId="38C667C3">
      <w:pPr>
        <w:spacing w:line="520" w:lineRule="exact"/>
        <w:ind w:left="560" w:hanging="562" w:hangingChars="200"/>
        <w:jc w:val="left"/>
        <w:rPr>
          <w:rFonts w:eastAsia="楷体"/>
          <w:kern w:val="0"/>
          <w:sz w:val="28"/>
          <w:szCs w:val="28"/>
        </w:rPr>
      </w:pPr>
      <w:r>
        <w:rPr>
          <w:rFonts w:eastAsia="楷体"/>
          <w:b/>
          <w:kern w:val="0"/>
          <w:sz w:val="28"/>
          <w:szCs w:val="28"/>
        </w:rPr>
        <w:t>注：</w:t>
      </w:r>
      <w:r>
        <w:rPr>
          <w:rFonts w:eastAsia="楷体"/>
          <w:kern w:val="0"/>
          <w:sz w:val="28"/>
          <w:szCs w:val="28"/>
        </w:rPr>
        <w:t>工程治理、排危除险涉及的地质灾害隐患点应编制统一编号并录入基础调查数据库。</w:t>
      </w:r>
    </w:p>
    <w:p w14:paraId="43DDA89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A30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Office_12.8.2.17838_F1E327BC-269C-435d-A152-05C5408002CA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2025-05-09T10:05:46Z</dcterms:created>
  <dc:creator>Administrator</dc:creator>
  <cp:lastModifiedBy>Administrator</cp:lastModifiedBy>
  <dcterms:modified xsi:type="dcterms:W3CDTF">2025-05-09T10:05:55Z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2052-12.8.2.17838</vt:lpwstr>
  </property>
  <property fmtid="{D5CDD505-2E9C-101B-9397-08002B2CF9AE}" pid="3" name="ICV">
    <vt:lpwstr>295AC32F341D41A6A3F02B7391FFA9A4_12</vt:lpwstr>
  </property>
</Properties>
</file>