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spacing w:line="600" w:lineRule="exact"/>
        <w:ind w:left="141" w:leftChars="67"/>
        <w:rPr>
          <w:rFonts w:hint="eastAsia" w:eastAsia="仿宋_GB2312"/>
          <w:kern w:val="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设施农用地备案管理材料目录</w:t>
      </w:r>
    </w:p>
    <w:p>
      <w:pPr>
        <w:snapToGrid w:val="0"/>
        <w:spacing w:line="670" w:lineRule="exact"/>
        <w:ind w:firstLine="932" w:firstLineChars="444"/>
      </w:pPr>
    </w:p>
    <w:p>
      <w:pPr>
        <w:snapToGrid w:val="0"/>
        <w:spacing w:line="6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</w:t>
      </w:r>
      <w:r>
        <w:rPr>
          <w:rFonts w:eastAsia="仿宋_GB2312"/>
          <w:kern w:val="0"/>
          <w:sz w:val="32"/>
          <w:szCs w:val="32"/>
        </w:rPr>
        <w:t>设施农用地备案申请表</w:t>
      </w:r>
    </w:p>
    <w:p>
      <w:pPr>
        <w:snapToGrid w:val="0"/>
        <w:spacing w:line="67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</w:t>
      </w:r>
      <w:r>
        <w:rPr>
          <w:rFonts w:eastAsia="仿宋_GB2312"/>
          <w:kern w:val="0"/>
          <w:sz w:val="32"/>
          <w:szCs w:val="32"/>
        </w:rPr>
        <w:t>设施农用地使用协议</w:t>
      </w:r>
    </w:p>
    <w:p>
      <w:pPr>
        <w:snapToGrid w:val="0"/>
        <w:spacing w:line="67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</w:t>
      </w:r>
      <w:r>
        <w:rPr>
          <w:rFonts w:eastAsia="仿宋_GB2312"/>
          <w:kern w:val="0"/>
          <w:sz w:val="32"/>
          <w:szCs w:val="32"/>
        </w:rPr>
        <w:t>设施农业建设方案</w:t>
      </w:r>
    </w:p>
    <w:p>
      <w:pPr>
        <w:snapToGrid w:val="0"/>
        <w:spacing w:line="67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</w:t>
      </w:r>
      <w:r>
        <w:rPr>
          <w:rFonts w:eastAsia="仿宋_GB2312"/>
          <w:kern w:val="0"/>
          <w:sz w:val="32"/>
          <w:szCs w:val="32"/>
        </w:rPr>
        <w:t>设施农用地土地复垦协议</w:t>
      </w:r>
    </w:p>
    <w:p>
      <w:pPr>
        <w:snapToGrid w:val="0"/>
        <w:spacing w:line="67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</w:t>
      </w:r>
      <w:r>
        <w:rPr>
          <w:rFonts w:eastAsia="仿宋_GB2312"/>
          <w:kern w:val="0"/>
          <w:sz w:val="32"/>
          <w:szCs w:val="32"/>
        </w:rPr>
        <w:t>公司营业执照或法人、自然人身份证明</w:t>
      </w:r>
    </w:p>
    <w:p>
      <w:pPr>
        <w:snapToGrid w:val="0"/>
        <w:spacing w:line="670" w:lineRule="exact"/>
        <w:ind w:left="1278" w:leftChars="304" w:hanging="640" w:hanging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6．</w:t>
      </w:r>
      <w:r>
        <w:rPr>
          <w:rFonts w:eastAsia="仿宋_GB2312"/>
          <w:kern w:val="0"/>
          <w:sz w:val="32"/>
          <w:szCs w:val="32"/>
        </w:rPr>
        <w:t>涉及土地承包</w:t>
      </w:r>
      <w:r>
        <w:rPr>
          <w:rFonts w:hint="eastAsia" w:eastAsia="仿宋_GB2312"/>
          <w:kern w:val="0"/>
          <w:sz w:val="32"/>
          <w:szCs w:val="32"/>
        </w:rPr>
        <w:t>经营</w:t>
      </w:r>
      <w:r>
        <w:rPr>
          <w:rFonts w:eastAsia="仿宋_GB2312"/>
          <w:kern w:val="0"/>
          <w:sz w:val="32"/>
          <w:szCs w:val="32"/>
        </w:rPr>
        <w:t>权流转的，需提供土地承包</w:t>
      </w:r>
      <w:r>
        <w:rPr>
          <w:rFonts w:hint="eastAsia" w:eastAsia="仿宋_GB2312"/>
          <w:kern w:val="0"/>
          <w:sz w:val="32"/>
          <w:szCs w:val="32"/>
        </w:rPr>
        <w:t>经营</w:t>
      </w:r>
      <w:r>
        <w:rPr>
          <w:rFonts w:eastAsia="仿宋_GB2312"/>
          <w:kern w:val="0"/>
          <w:sz w:val="32"/>
          <w:szCs w:val="32"/>
        </w:rPr>
        <w:t>权流转合同</w:t>
      </w:r>
    </w:p>
    <w:p>
      <w:pPr>
        <w:snapToGrid w:val="0"/>
        <w:spacing w:line="6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7．</w:t>
      </w:r>
      <w:r>
        <w:rPr>
          <w:rFonts w:eastAsia="仿宋_GB2312"/>
          <w:kern w:val="0"/>
          <w:sz w:val="32"/>
          <w:szCs w:val="32"/>
        </w:rPr>
        <w:t>市、县要求提供的其他材料</w:t>
      </w:r>
    </w:p>
    <w:p>
      <w:pPr>
        <w:snapToGrid w:val="0"/>
        <w:spacing w:line="67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670" w:lineRule="exact"/>
        <w:ind w:left="141" w:leftChars="67" w:firstLine="315" w:firstLineChars="150"/>
      </w:pPr>
    </w:p>
    <w:p>
      <w:pPr>
        <w:spacing w:line="560" w:lineRule="exact"/>
        <w:ind w:left="141" w:leftChars="67" w:firstLine="315" w:firstLineChars="150"/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1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2019-09-26T08:20:16Z</dcterms:created>
  <dc:creator>Administrator</dc:creator>
  <cp:lastModifiedBy>易礼</cp:lastModifiedBy>
  <dcterms:modified xsi:type="dcterms:W3CDTF">2019-09-26T08:20:24Z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