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12" w:beforeLines="100" w:after="312" w:afterLines="100" w:line="336" w:lineRule="atLeas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spacing w:before="312" w:beforeLines="100" w:after="312" w:afterLines="100" w:line="360" w:lineRule="auto"/>
        <w:jc w:val="center"/>
        <w:rPr>
          <w:rFonts w:eastAsia="黑体"/>
          <w:b/>
          <w:sz w:val="52"/>
          <w:szCs w:val="52"/>
        </w:rPr>
      </w:pPr>
    </w:p>
    <w:p>
      <w:pPr>
        <w:spacing w:before="312" w:beforeLines="100" w:after="312" w:afterLines="100" w:line="360" w:lineRule="auto"/>
        <w:jc w:val="center"/>
        <w:rPr>
          <w:rFonts w:eastAsia="黑体"/>
          <w:b/>
          <w:sz w:val="52"/>
          <w:szCs w:val="52"/>
        </w:rPr>
      </w:pPr>
    </w:p>
    <w:p>
      <w:pPr>
        <w:spacing w:before="312" w:beforeLines="100" w:after="312" w:afterLines="100"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数字 * * 地理信息基础工程建设</w:t>
      </w:r>
    </w:p>
    <w:p>
      <w:pPr>
        <w:spacing w:before="312" w:beforeLines="100" w:after="312" w:afterLines="100" w:line="360" w:lineRule="auto"/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项目设计书（格式）</w:t>
      </w:r>
    </w:p>
    <w:p>
      <w:pPr>
        <w:spacing w:before="312" w:beforeLines="100" w:after="312" w:afterLines="100" w:line="360" w:lineRule="auto"/>
        <w:jc w:val="center"/>
        <w:rPr>
          <w:b/>
          <w:sz w:val="32"/>
          <w:szCs w:val="32"/>
        </w:rPr>
      </w:pPr>
    </w:p>
    <w:p>
      <w:pPr>
        <w:spacing w:before="312" w:beforeLines="100" w:after="312" w:afterLines="100" w:line="360" w:lineRule="auto"/>
        <w:jc w:val="center"/>
        <w:rPr>
          <w:b/>
          <w:sz w:val="32"/>
          <w:szCs w:val="32"/>
        </w:rPr>
      </w:pPr>
    </w:p>
    <w:p>
      <w:pPr>
        <w:spacing w:before="312" w:beforeLines="100" w:after="312" w:afterLines="100" w:line="360" w:lineRule="auto"/>
        <w:jc w:val="center"/>
        <w:rPr>
          <w:b/>
          <w:sz w:val="32"/>
          <w:szCs w:val="32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</w:p>
    <w:p>
      <w:pPr>
        <w:spacing w:before="312" w:beforeLines="100" w:after="312" w:afterLines="100" w:line="360" w:lineRule="auto"/>
        <w:jc w:val="center"/>
        <w:rPr>
          <w:b/>
          <w:sz w:val="32"/>
          <w:szCs w:val="32"/>
        </w:rPr>
      </w:pPr>
    </w:p>
    <w:p>
      <w:pPr>
        <w:spacing w:before="312" w:beforeLines="100" w:after="312" w:afterLines="100" w:line="360" w:lineRule="auto"/>
        <w:ind w:firstLine="1280" w:firstLineChars="4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组织单位：（市级测绘地理信息行政主管部门）</w:t>
      </w:r>
    </w:p>
    <w:p>
      <w:pPr>
        <w:spacing w:before="312" w:beforeLines="100" w:after="312" w:afterLines="100" w:line="360" w:lineRule="auto"/>
        <w:ind w:firstLine="1280" w:firstLineChars="400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编制单位：（城市牵头建设单位）</w:t>
      </w:r>
    </w:p>
    <w:p>
      <w:pPr>
        <w:spacing w:before="312" w:beforeLines="100" w:after="312" w:afterLines="100" w:line="360" w:lineRule="auto"/>
        <w:ind w:firstLine="1254" w:firstLineChars="392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编制时间：二〇    年  月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>1. 项目概况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1.1  背景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1.2  参加单位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>2.  需求分析</w:t>
      </w:r>
    </w:p>
    <w:p>
      <w:pPr>
        <w:spacing w:line="420" w:lineRule="exact"/>
        <w:ind w:firstLine="360" w:firstLineChars="150"/>
        <w:outlineLvl w:val="0"/>
        <w:rPr>
          <w:sz w:val="24"/>
        </w:rPr>
      </w:pPr>
      <w:r>
        <w:rPr>
          <w:sz w:val="24"/>
        </w:rPr>
        <w:t>2.1  需求调研与分析</w:t>
      </w:r>
    </w:p>
    <w:p>
      <w:pPr>
        <w:spacing w:line="420" w:lineRule="exact"/>
        <w:ind w:firstLine="360" w:firstLineChars="150"/>
        <w:outlineLvl w:val="0"/>
        <w:rPr>
          <w:sz w:val="24"/>
        </w:rPr>
      </w:pPr>
      <w:r>
        <w:rPr>
          <w:sz w:val="24"/>
        </w:rPr>
        <w:t>2.2  需求分析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>3.  基础情况分析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 xml:space="preserve">   3.1  基础资料情况分析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 xml:space="preserve">   3.2  技术及装备情况分析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>4.  总体目标及主要建设内容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4.1  总体目标</w:t>
      </w:r>
    </w:p>
    <w:p>
      <w:pPr>
        <w:spacing w:line="420" w:lineRule="exact"/>
        <w:ind w:firstLine="360" w:firstLineChars="150"/>
        <w:outlineLvl w:val="0"/>
        <w:rPr>
          <w:sz w:val="24"/>
        </w:rPr>
      </w:pPr>
      <w:r>
        <w:rPr>
          <w:sz w:val="24"/>
        </w:rPr>
        <w:t>4.2  主要建设内容（有影像获取需求的，需在此部分明确范围和用途）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>5.  技术路线设计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5.1  设计依据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5.2  基础地理信息数据库建设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5.3  地理信息公共平台建设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5.4  应用服务业务建设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5.5  网络化运行服务模式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5.6  支撑环境建设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5.7  标准规范与政策机制建设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5.8  质量保障措施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>6.  预期成果及技术指标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6.1  预期成果及形式</w:t>
      </w:r>
    </w:p>
    <w:p>
      <w:pPr>
        <w:spacing w:line="420" w:lineRule="exact"/>
        <w:ind w:firstLine="360" w:firstLineChars="150"/>
        <w:outlineLvl w:val="0"/>
        <w:rPr>
          <w:sz w:val="24"/>
        </w:rPr>
      </w:pPr>
      <w:r>
        <w:rPr>
          <w:sz w:val="24"/>
        </w:rPr>
        <w:t>6.2  应达到的主要经济技术指标</w:t>
      </w:r>
    </w:p>
    <w:p>
      <w:pPr>
        <w:spacing w:line="420" w:lineRule="exact"/>
        <w:outlineLvl w:val="0"/>
        <w:rPr>
          <w:sz w:val="24"/>
        </w:rPr>
      </w:pPr>
      <w:r>
        <w:rPr>
          <w:sz w:val="24"/>
        </w:rPr>
        <w:t>7.  组织保障</w:t>
      </w:r>
    </w:p>
    <w:p>
      <w:pPr>
        <w:spacing w:line="420" w:lineRule="exact"/>
        <w:ind w:firstLine="360" w:firstLineChars="150"/>
        <w:rPr>
          <w:sz w:val="24"/>
        </w:rPr>
      </w:pPr>
      <w:r>
        <w:rPr>
          <w:sz w:val="24"/>
        </w:rPr>
        <w:t>7.1  领导协调机构</w:t>
      </w:r>
    </w:p>
    <w:p>
      <w:pPr>
        <w:spacing w:line="420" w:lineRule="exact"/>
        <w:ind w:firstLine="360" w:firstLineChars="150"/>
        <w:outlineLvl w:val="0"/>
        <w:rPr>
          <w:sz w:val="24"/>
        </w:rPr>
      </w:pPr>
      <w:r>
        <w:rPr>
          <w:sz w:val="24"/>
        </w:rPr>
        <w:t>7.2  组织实施机构</w:t>
      </w:r>
    </w:p>
    <w:p>
      <w:pPr>
        <w:spacing w:line="420" w:lineRule="exact"/>
        <w:rPr>
          <w:sz w:val="24"/>
        </w:rPr>
      </w:pPr>
      <w:r>
        <w:rPr>
          <w:sz w:val="24"/>
        </w:rPr>
        <w:t>8.  进度计划</w:t>
      </w:r>
    </w:p>
    <w:p>
      <w:pPr>
        <w:spacing w:line="420" w:lineRule="exact"/>
        <w:rPr>
          <w:sz w:val="24"/>
        </w:rPr>
      </w:pPr>
      <w:r>
        <w:rPr>
          <w:sz w:val="24"/>
        </w:rPr>
        <w:t>9.  经费使用计划</w:t>
      </w:r>
    </w:p>
    <w:p>
      <w:pPr>
        <w:spacing w:line="420" w:lineRule="exact"/>
        <w:rPr>
          <w:sz w:val="24"/>
        </w:rPr>
      </w:pPr>
      <w:r>
        <w:rPr>
          <w:sz w:val="24"/>
        </w:rPr>
        <w:t>10. 结束语</w:t>
      </w:r>
    </w:p>
    <w:p>
      <w:pPr>
        <w:autoSpaceDE w:val="0"/>
        <w:autoSpaceDN w:val="0"/>
        <w:adjustRightInd w:val="0"/>
        <w:spacing w:line="420" w:lineRule="exact"/>
        <w:jc w:val="left"/>
        <w:rPr>
          <w:kern w:val="0"/>
          <w:u w:val="none" w:color="000000"/>
        </w:rPr>
      </w:pPr>
      <w:r>
        <w:rPr>
          <w:sz w:val="24"/>
        </w:rPr>
        <w:t>（字体要求：目录为：宋体，小4号。正文：宋体，4号；标题加粗）</w:t>
      </w:r>
    </w:p>
    <w:p/>
    <w:p/>
    <w:p/>
    <w:p/>
    <w:p/>
    <w:p>
      <w:pPr>
        <w:pStyle w:val="2"/>
        <w:spacing w:before="0" w:beforeAutospacing="0" w:after="0" w:line="760" w:lineRule="exact"/>
        <w:ind w:firstLine="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0" w:beforeAutospacing="0" w:after="0" w:line="760" w:lineRule="exact"/>
        <w:ind w:firstLine="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0" w:beforeAutospacing="0" w:after="0" w:line="760" w:lineRule="exact"/>
        <w:ind w:firstLine="0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before="0" w:beforeAutospacing="0" w:after="0" w:line="760" w:lineRule="exact"/>
        <w:ind w:firstLine="0"/>
        <w:rPr>
          <w:rFonts w:hint="eastAsia" w:ascii="Times New Roman" w:hAnsi="Times New Roman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23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2018-10-25T01:44:28Z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