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"/>
        </w:rPr>
      </w:pPr>
      <w:r>
        <w:rPr>
          <w:rFonts w:hAnsi="仿宋" w:eastAsia="仿宋"/>
        </w:rPr>
        <w:t>附件</w:t>
      </w:r>
      <w:r>
        <w:rPr>
          <w:rFonts w:eastAsia="仿宋"/>
        </w:rPr>
        <w:t>1</w:t>
      </w:r>
    </w:p>
    <w:p>
      <w:pPr>
        <w:spacing w:line="680" w:lineRule="exact"/>
        <w:rPr>
          <w:rFonts w:hint="eastAsia" w:ascii="方正小标宋_GBK" w:eastAsia="方正小标宋_GBK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第六届湖南省测绘地理信息行业职业</w:t>
      </w:r>
    </w:p>
    <w:p>
      <w:pPr>
        <w:spacing w:line="6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技能竞赛组委会成员名单</w:t>
      </w:r>
    </w:p>
    <w:p>
      <w:pPr>
        <w:rPr>
          <w:b/>
        </w:rPr>
      </w:pPr>
    </w:p>
    <w:p>
      <w:r>
        <w:rPr>
          <w:b/>
        </w:rPr>
        <w:t>主  任：</w:t>
      </w:r>
      <w:r>
        <w:rPr>
          <w:rFonts w:hAnsi="仿宋" w:eastAsia="仿宋"/>
          <w:color w:val="000000"/>
        </w:rPr>
        <w:t>王一鸥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省自然资源厅党组书记、厅长</w:t>
      </w:r>
    </w:p>
    <w:p>
      <w:r>
        <w:rPr>
          <w:b/>
        </w:rPr>
        <w:t>副主任</w:t>
      </w:r>
      <w:r>
        <w:t>：</w:t>
      </w:r>
      <w:r>
        <w:rPr>
          <w:rFonts w:hAnsi="仿宋" w:eastAsia="仿宋"/>
          <w:color w:val="000000"/>
        </w:rPr>
        <w:t>王善明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省自然资源厅巡视员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黄赞佳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省人力资源和社会保障厅党组副书记、副厅长</w:t>
      </w:r>
    </w:p>
    <w:p>
      <w:pPr>
        <w:spacing w:line="600" w:lineRule="exact"/>
        <w:ind w:firstLine="640" w:firstLineChars="200"/>
      </w:pPr>
      <w:r>
        <w:t xml:space="preserve">    </w:t>
      </w:r>
      <w:r>
        <w:rPr>
          <w:rFonts w:hAnsi="仿宋" w:eastAsia="仿宋"/>
          <w:color w:val="000000"/>
        </w:rPr>
        <w:t>李铁华</w:t>
      </w:r>
      <w:r>
        <w:t xml:space="preserve">  </w:t>
      </w:r>
      <w:r>
        <w:rPr>
          <w:rFonts w:hAnsi="仿宋" w:eastAsia="仿宋"/>
          <w:color w:val="000000"/>
        </w:rPr>
        <w:t>省总工会党组成员、副主席</w:t>
      </w:r>
    </w:p>
    <w:p>
      <w:pPr>
        <w:spacing w:line="600" w:lineRule="exact"/>
        <w:ind w:firstLine="640" w:firstLineChars="200"/>
      </w:pPr>
      <w:r>
        <w:t xml:space="preserve">    </w:t>
      </w:r>
      <w:r>
        <w:rPr>
          <w:rFonts w:hAnsi="仿宋" w:eastAsia="仿宋"/>
          <w:color w:val="000000"/>
        </w:rPr>
        <w:t>钟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娜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团省委副书记、党组成员</w:t>
      </w:r>
    </w:p>
    <w:p>
      <w:pPr>
        <w:rPr>
          <w:rFonts w:eastAsia="仿宋"/>
          <w:b/>
        </w:rPr>
      </w:pPr>
      <w:r>
        <w:rPr>
          <w:rFonts w:hAnsi="仿宋" w:eastAsia="仿宋"/>
          <w:b/>
        </w:rPr>
        <w:t>成</w:t>
      </w:r>
      <w:r>
        <w:rPr>
          <w:rFonts w:eastAsia="仿宋"/>
          <w:b/>
        </w:rPr>
        <w:t xml:space="preserve">  </w:t>
      </w:r>
      <w:r>
        <w:rPr>
          <w:rFonts w:hAnsi="仿宋" w:eastAsia="仿宋"/>
          <w:b/>
        </w:rPr>
        <w:t>员：</w:t>
      </w:r>
      <w:r>
        <w:rPr>
          <w:rFonts w:hAnsi="仿宋" w:eastAsia="仿宋"/>
          <w:color w:val="000000"/>
        </w:rPr>
        <w:t>李国华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省人力资源和社会保障厅职业能力建设处处长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刘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旸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  <w:spacing w:val="-20"/>
        </w:rPr>
        <w:t>省人力资源和社会保障厅职业技能鉴定中心主任</w:t>
      </w:r>
    </w:p>
    <w:p>
      <w:pPr>
        <w:spacing w:line="600" w:lineRule="exact"/>
        <w:ind w:firstLine="640" w:firstLineChars="200"/>
        <w:rPr>
          <w:rFonts w:eastAsia="仿宋"/>
          <w:color w:val="000000"/>
        </w:rPr>
      </w:pPr>
      <w:r>
        <w:rPr>
          <w:rFonts w:eastAsia="仿宋"/>
          <w:color w:val="000000"/>
        </w:rPr>
        <w:t xml:space="preserve">    </w:t>
      </w:r>
      <w:r>
        <w:rPr>
          <w:rFonts w:hAnsi="仿宋" w:eastAsia="仿宋"/>
          <w:color w:val="000000"/>
        </w:rPr>
        <w:t>罗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华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省总工会劳动和经济服务部部长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韩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峰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团省委青年发展部部长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王宽苏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省自然资源厅国土测绘处处长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李元卓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省自然资源厅直属机关党委专职副书记</w:t>
      </w:r>
    </w:p>
    <w:p>
      <w:pPr>
        <w:spacing w:line="600" w:lineRule="exact"/>
        <w:ind w:firstLine="1280" w:firstLineChars="400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向洪普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  <w:spacing w:val="-22"/>
        </w:rPr>
        <w:t>测绘地理信息行业特有工种职业技能鉴定湖南站站长</w:t>
      </w:r>
    </w:p>
    <w:p>
      <w:pPr>
        <w:ind w:left="2509" w:leftChars="412" w:hanging="1191" w:hangingChars="397"/>
        <w:rPr>
          <w:rFonts w:eastAsia="仿宋"/>
          <w:color w:val="FF0000"/>
        </w:rPr>
      </w:pPr>
      <w:r>
        <w:rPr>
          <w:rFonts w:hAnsi="仿宋" w:eastAsia="仿宋"/>
          <w:spacing w:val="-10"/>
        </w:rPr>
        <w:t>邓万军</w:t>
      </w:r>
      <w:r>
        <w:rPr>
          <w:rFonts w:eastAsia="仿宋"/>
          <w:spacing w:val="-10"/>
        </w:rPr>
        <w:t xml:space="preserve">  </w:t>
      </w:r>
      <w:r>
        <w:rPr>
          <w:rFonts w:hAnsi="仿宋" w:eastAsia="仿宋"/>
          <w:color w:val="000000"/>
        </w:rPr>
        <w:t>广州南方测绘科技股份有限公司湖南分公司总经理</w:t>
      </w:r>
    </w:p>
    <w:p>
      <w:pPr>
        <w:rPr>
          <w:rFonts w:eastAsia="华文中宋"/>
          <w:b/>
          <w:sz w:val="36"/>
          <w:szCs w:val="36"/>
        </w:rPr>
      </w:pPr>
    </w:p>
    <w:p>
      <w:pPr>
        <w:rPr>
          <w:rFonts w:eastAsia="华文中宋"/>
          <w:b/>
          <w:sz w:val="36"/>
          <w:szCs w:val="36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组委会办公室</w:t>
      </w:r>
    </w:p>
    <w:p>
      <w:pPr>
        <w:spacing w:line="600" w:lineRule="exact"/>
        <w:ind w:left="2464" w:hanging="2528" w:hangingChars="787"/>
        <w:rPr>
          <w:rFonts w:eastAsia="仿宋"/>
          <w:color w:val="000000"/>
        </w:rPr>
      </w:pPr>
      <w:r>
        <w:rPr>
          <w:rFonts w:hAnsi="仿宋" w:eastAsia="仿宋"/>
          <w:b/>
        </w:rPr>
        <w:t>主</w:t>
      </w:r>
      <w:r>
        <w:rPr>
          <w:rFonts w:eastAsia="仿宋"/>
          <w:b/>
        </w:rPr>
        <w:t xml:space="preserve">  </w:t>
      </w:r>
      <w:r>
        <w:rPr>
          <w:rFonts w:hAnsi="仿宋" w:eastAsia="仿宋"/>
          <w:b/>
        </w:rPr>
        <w:t>任：</w:t>
      </w:r>
      <w:r>
        <w:rPr>
          <w:rFonts w:hAnsi="仿宋" w:eastAsia="仿宋"/>
          <w:color w:val="000000"/>
        </w:rPr>
        <w:t>向洪普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测绘地理信息行业特有工种职业技能鉴定湖南站站长</w:t>
      </w:r>
    </w:p>
    <w:p>
      <w:pPr>
        <w:spacing w:line="600" w:lineRule="exact"/>
        <w:rPr>
          <w:rFonts w:hint="eastAsia" w:hAnsi="仿宋" w:eastAsia="仿宋"/>
          <w:color w:val="000000"/>
        </w:rPr>
      </w:pPr>
      <w:r>
        <w:rPr>
          <w:rFonts w:hAnsi="仿宋" w:eastAsia="仿宋"/>
          <w:b/>
        </w:rPr>
        <w:t>成  员</w:t>
      </w:r>
      <w:r>
        <w:rPr>
          <w:rFonts w:hAnsi="仿宋" w:eastAsia="仿宋"/>
          <w:color w:val="000000"/>
        </w:rPr>
        <w:t>：吴方兴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省自然资源厅人事处副处长</w:t>
      </w:r>
    </w:p>
    <w:p>
      <w:pPr>
        <w:spacing w:line="600" w:lineRule="exact"/>
        <w:ind w:firstLine="1270" w:firstLineChars="397"/>
        <w:rPr>
          <w:rFonts w:hint="eastAsia" w:hAnsi="仿宋" w:eastAsia="仿宋"/>
          <w:color w:val="000000"/>
        </w:rPr>
      </w:pPr>
      <w:r>
        <w:rPr>
          <w:rFonts w:hAnsi="仿宋" w:eastAsia="仿宋"/>
          <w:color w:val="000000"/>
        </w:rPr>
        <w:t>易利国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省自然资源厅国土测绘处副处长</w:t>
      </w:r>
    </w:p>
    <w:p>
      <w:pPr>
        <w:spacing w:line="600" w:lineRule="exact"/>
        <w:ind w:firstLine="1270" w:firstLineChars="397"/>
        <w:rPr>
          <w:rFonts w:hint="eastAsia" w:hAnsi="仿宋" w:eastAsia="仿宋"/>
          <w:color w:val="000000"/>
        </w:rPr>
      </w:pPr>
      <w:r>
        <w:rPr>
          <w:rFonts w:hAnsi="仿宋" w:eastAsia="仿宋"/>
          <w:color w:val="000000"/>
        </w:rPr>
        <w:t>李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倩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省自然资源厅直属机关团委书记</w:t>
      </w:r>
    </w:p>
    <w:p>
      <w:pPr>
        <w:spacing w:line="600" w:lineRule="exact"/>
        <w:ind w:left="2521" w:leftChars="391" w:hanging="1270" w:hangingChars="397"/>
        <w:rPr>
          <w:rFonts w:hint="eastAsia" w:hAnsi="仿宋" w:eastAsia="仿宋"/>
          <w:color w:val="000000"/>
        </w:rPr>
      </w:pPr>
      <w:r>
        <w:rPr>
          <w:rFonts w:hAnsi="仿宋" w:eastAsia="仿宋"/>
          <w:color w:val="000000"/>
        </w:rPr>
        <w:t>汤清伟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测绘地理信息行业特有工种职业技能鉴定湖南站副站长</w:t>
      </w:r>
    </w:p>
    <w:p>
      <w:pPr>
        <w:spacing w:line="600" w:lineRule="exact"/>
        <w:ind w:left="2521" w:leftChars="391" w:hanging="1270" w:hangingChars="397"/>
        <w:rPr>
          <w:rFonts w:hint="eastAsia" w:hAnsi="仿宋" w:eastAsia="仿宋"/>
          <w:color w:val="000000"/>
        </w:rPr>
      </w:pPr>
      <w:r>
        <w:rPr>
          <w:rFonts w:hAnsi="仿宋" w:eastAsia="仿宋"/>
          <w:color w:val="000000"/>
        </w:rPr>
        <w:t>王</w:t>
      </w:r>
      <w:r>
        <w:rPr>
          <w:rFonts w:eastAsia="仿宋"/>
          <w:color w:val="000000"/>
        </w:rPr>
        <w:t xml:space="preserve"> </w:t>
      </w:r>
      <w:r>
        <w:rPr>
          <w:rFonts w:hAnsi="仿宋" w:eastAsia="仿宋"/>
          <w:color w:val="000000"/>
        </w:rPr>
        <w:t>毅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测绘地理信息行业特有工种职业技能鉴定湖南站副总工</w:t>
      </w:r>
    </w:p>
    <w:p>
      <w:pPr>
        <w:spacing w:line="600" w:lineRule="exact"/>
        <w:ind w:left="2521" w:leftChars="391" w:hanging="1270" w:hangingChars="397"/>
        <w:rPr>
          <w:rFonts w:eastAsia="仿宋"/>
          <w:color w:val="FF0000"/>
        </w:rPr>
      </w:pPr>
      <w:r>
        <w:rPr>
          <w:rFonts w:hAnsi="仿宋" w:eastAsia="仿宋"/>
          <w:color w:val="000000"/>
        </w:rPr>
        <w:t>陈吴敏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测绘地理信息行业特有工种职业技能鉴定湖南站总工办主任</w:t>
      </w:r>
      <w:r>
        <w:rPr>
          <w:rFonts w:eastAsia="仿宋"/>
          <w:color w:val="000000"/>
        </w:rPr>
        <w:t xml:space="preserve">                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技术评判委员会</w:t>
      </w:r>
    </w:p>
    <w:p>
      <w:pPr>
        <w:adjustRightInd w:val="0"/>
        <w:snapToGrid w:val="0"/>
        <w:spacing w:line="520" w:lineRule="exact"/>
        <w:rPr>
          <w:rFonts w:eastAsia="仿宋"/>
          <w:color w:val="000000"/>
        </w:rPr>
      </w:pPr>
      <w:r>
        <w:rPr>
          <w:b/>
          <w:color w:val="000000"/>
        </w:rPr>
        <w:t>主  任：</w:t>
      </w:r>
      <w:r>
        <w:rPr>
          <w:rFonts w:hAnsi="仿宋" w:eastAsia="仿宋"/>
          <w:color w:val="000000"/>
        </w:rPr>
        <w:t>叶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飞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  <w:spacing w:val="-20"/>
        </w:rPr>
        <w:t>省人力资源和社会保障厅职业技能鉴定中心副主任</w:t>
      </w:r>
    </w:p>
    <w:p>
      <w:pPr>
        <w:adjustRightInd w:val="0"/>
        <w:snapToGrid w:val="0"/>
        <w:spacing w:line="520" w:lineRule="exact"/>
        <w:ind w:left="2464" w:hanging="2528" w:hangingChars="787"/>
        <w:rPr>
          <w:color w:val="000000"/>
          <w:spacing w:val="-30"/>
        </w:rPr>
      </w:pPr>
      <w:r>
        <w:rPr>
          <w:b/>
          <w:color w:val="000000"/>
        </w:rPr>
        <w:t>副主任：</w:t>
      </w:r>
      <w:r>
        <w:rPr>
          <w:rFonts w:hAnsi="仿宋" w:eastAsia="仿宋"/>
          <w:color w:val="000000"/>
        </w:rPr>
        <w:t>欧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陟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省人力资源和社会保障厅职业技能鉴定中心竞赛部部长</w:t>
      </w:r>
    </w:p>
    <w:p>
      <w:pPr>
        <w:rPr>
          <w:color w:val="000000"/>
        </w:rPr>
      </w:pPr>
      <w:r>
        <w:rPr>
          <w:b/>
          <w:color w:val="000000"/>
        </w:rPr>
        <w:t>成  员：</w:t>
      </w:r>
      <w:r>
        <w:rPr>
          <w:rFonts w:hAnsi="仿宋" w:eastAsia="仿宋"/>
        </w:rPr>
        <w:t>从裁判库中抽取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仲裁监审委员会</w:t>
      </w:r>
    </w:p>
    <w:p>
      <w:pPr>
        <w:rPr>
          <w:rFonts w:eastAsia="仿宋"/>
          <w:color w:val="000000"/>
        </w:rPr>
      </w:pPr>
      <w:r>
        <w:rPr>
          <w:rFonts w:hAnsi="仿宋" w:eastAsia="仿宋"/>
          <w:b/>
          <w:color w:val="000000"/>
        </w:rPr>
        <w:t>主</w:t>
      </w:r>
      <w:r>
        <w:rPr>
          <w:rFonts w:eastAsia="仿宋"/>
          <w:b/>
          <w:color w:val="000000"/>
        </w:rPr>
        <w:t xml:space="preserve">  </w:t>
      </w:r>
      <w:r>
        <w:rPr>
          <w:rFonts w:hAnsi="仿宋" w:eastAsia="仿宋"/>
          <w:b/>
          <w:color w:val="000000"/>
        </w:rPr>
        <w:t>任：</w:t>
      </w:r>
      <w:r>
        <w:rPr>
          <w:rFonts w:hAnsi="仿宋" w:eastAsia="仿宋"/>
          <w:color w:val="000000"/>
        </w:rPr>
        <w:t>王宽苏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省自然资源厅国土测绘处处长</w:t>
      </w:r>
    </w:p>
    <w:p>
      <w:pPr>
        <w:ind w:right="-323" w:rightChars="-101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副</w:t>
      </w:r>
      <w:r>
        <w:rPr>
          <w:rFonts w:hAnsi="仿宋" w:eastAsia="仿宋"/>
          <w:b/>
          <w:color w:val="000000"/>
        </w:rPr>
        <w:t>主任：</w:t>
      </w:r>
      <w:r>
        <w:rPr>
          <w:rFonts w:hAnsi="仿宋" w:eastAsia="仿宋"/>
          <w:color w:val="000000"/>
        </w:rPr>
        <w:t>羊国杰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省人力资源和社会保障厅职业能力建设处副处长</w:t>
      </w:r>
    </w:p>
    <w:p>
      <w:pPr>
        <w:ind w:right="-323" w:rightChars="-101" w:firstLine="1270" w:firstLineChars="397"/>
        <w:rPr>
          <w:rFonts w:eastAsia="仿宋"/>
          <w:color w:val="000000"/>
        </w:rPr>
      </w:pPr>
      <w:r>
        <w:rPr>
          <w:rFonts w:hAnsi="仿宋" w:eastAsia="仿宋"/>
          <w:color w:val="000000"/>
        </w:rPr>
        <w:t>彭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毅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省总工会劳动和经济服务部副部长</w:t>
      </w:r>
    </w:p>
    <w:p>
      <w:r>
        <w:rPr>
          <w:rFonts w:hAnsi="仿宋" w:eastAsia="仿宋"/>
          <w:color w:val="000000"/>
        </w:rPr>
        <w:t>韩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峰</w:t>
      </w:r>
      <w:r>
        <w:rPr>
          <w:rFonts w:eastAsia="仿宋"/>
          <w:color w:val="000000"/>
        </w:rPr>
        <w:t xml:space="preserve">  </w:t>
      </w:r>
      <w:r>
        <w:rPr>
          <w:rFonts w:hAnsi="仿宋" w:eastAsia="仿宋"/>
          <w:color w:val="000000"/>
        </w:rPr>
        <w:t>团省委青年发展部部长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E6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2019-06-21T02:59:51Z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