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ind w:right="48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附件3</w:t>
      </w:r>
    </w:p>
    <w:p>
      <w:pPr>
        <w:spacing w:before="156" w:beforeLines="50" w:after="156" w:afterLines="50" w:line="596" w:lineRule="exact"/>
        <w:ind w:right="-28"/>
        <w:jc w:val="center"/>
        <w:rPr>
          <w:rFonts w:ascii="Times New Roman" w:hAnsi="Times New Roman" w:eastAsia="方正小标宋简体"/>
          <w:color w:val="000000"/>
          <w:sz w:val="42"/>
          <w:szCs w:val="42"/>
        </w:rPr>
      </w:pPr>
      <w:r>
        <w:rPr>
          <w:rFonts w:ascii="Times New Roman" w:hAnsi="Times New Roman" w:eastAsia="方正小标宋简体"/>
          <w:color w:val="000000"/>
          <w:sz w:val="42"/>
          <w:szCs w:val="42"/>
        </w:rPr>
        <w:t>工程建设项目招投标不良行为记录失信行为名单（个人）</w:t>
      </w:r>
    </w:p>
    <w:tbl>
      <w:tblPr>
        <w:tblStyle w:val="2"/>
        <w:tblW w:w="14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788"/>
        <w:gridCol w:w="3101"/>
        <w:gridCol w:w="9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Style w:val="4"/>
                <w:rFonts w:ascii="Times New Roman" w:hAnsi="Times New Roman" w:eastAsia="黑体"/>
                <w:color w:val="000000"/>
                <w:sz w:val="24"/>
              </w:rPr>
              <w:t>序号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spacing w:line="240" w:lineRule="atLeast"/>
              <w:jc w:val="center"/>
              <w:textAlignment w:val="baseline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Style w:val="4"/>
                <w:rFonts w:ascii="Times New Roman" w:hAnsi="Times New Roman" w:eastAsia="黑体"/>
                <w:color w:val="000000"/>
                <w:sz w:val="24"/>
              </w:rPr>
              <w:t>失信行为个人</w:t>
            </w:r>
          </w:p>
        </w:tc>
        <w:tc>
          <w:tcPr>
            <w:tcW w:w="3101" w:type="dxa"/>
            <w:noWrap w:val="0"/>
            <w:vAlign w:val="center"/>
          </w:tcPr>
          <w:p>
            <w:pPr>
              <w:jc w:val="center"/>
              <w:rPr>
                <w:rStyle w:val="4"/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909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Style w:val="4"/>
                <w:rFonts w:ascii="Times New Roman" w:hAnsi="Times New Roman" w:eastAsia="黑体"/>
                <w:color w:val="000000"/>
                <w:sz w:val="24"/>
              </w:rPr>
              <w:t>失信行为描述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苏卫先</w:t>
            </w:r>
          </w:p>
        </w:tc>
        <w:tc>
          <w:tcPr>
            <w:tcW w:w="3101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432627195305100019</w:t>
            </w:r>
          </w:p>
        </w:tc>
        <w:tc>
          <w:tcPr>
            <w:tcW w:w="9091" w:type="dxa"/>
            <w:noWrap w:val="0"/>
            <w:vAlign w:val="center"/>
          </w:tcPr>
          <w:p>
            <w:pPr>
              <w:widowControl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在湖南省2018至2020年度公路水运监理信用评价中，三年累计扣128分。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张英明</w:t>
            </w:r>
          </w:p>
        </w:tc>
        <w:tc>
          <w:tcPr>
            <w:tcW w:w="3101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430521197507031174</w:t>
            </w:r>
          </w:p>
        </w:tc>
        <w:tc>
          <w:tcPr>
            <w:tcW w:w="9091" w:type="dxa"/>
            <w:noWrap w:val="0"/>
            <w:vAlign w:val="center"/>
          </w:tcPr>
          <w:p>
            <w:pPr>
              <w:widowControl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在湖南省2018至2020年度公路水运监理信用评价中，三年累计扣114分。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彭 飞</w:t>
            </w:r>
          </w:p>
        </w:tc>
        <w:tc>
          <w:tcPr>
            <w:tcW w:w="3101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430103195710032515</w:t>
            </w:r>
          </w:p>
        </w:tc>
        <w:tc>
          <w:tcPr>
            <w:tcW w:w="9091" w:type="dxa"/>
            <w:noWrap w:val="0"/>
            <w:vAlign w:val="center"/>
          </w:tcPr>
          <w:p>
            <w:pPr>
              <w:widowControl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在湖南省2018至2020年度公路水运监理信用评价中，三年累计扣80分。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冯万维</w:t>
            </w:r>
          </w:p>
        </w:tc>
        <w:tc>
          <w:tcPr>
            <w:tcW w:w="3101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210902196708180050</w:t>
            </w:r>
          </w:p>
        </w:tc>
        <w:tc>
          <w:tcPr>
            <w:tcW w:w="9091" w:type="dxa"/>
            <w:noWrap w:val="0"/>
            <w:vAlign w:val="center"/>
          </w:tcPr>
          <w:p>
            <w:pPr>
              <w:widowControl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在湖南省2018至2020年度公路水运监理信用评价中，三年累计扣52分。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陈  芳</w:t>
            </w:r>
          </w:p>
        </w:tc>
        <w:tc>
          <w:tcPr>
            <w:tcW w:w="3101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430402197309073029</w:t>
            </w:r>
          </w:p>
        </w:tc>
        <w:tc>
          <w:tcPr>
            <w:tcW w:w="9091" w:type="dxa"/>
            <w:noWrap w:val="0"/>
            <w:vAlign w:val="center"/>
          </w:tcPr>
          <w:p>
            <w:pPr>
              <w:widowControl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在湖南省2018至2020年度公路水运监理信用评价中，三年累计扣48分。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widowControl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widowControl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何仙芝</w:t>
            </w:r>
          </w:p>
        </w:tc>
        <w:tc>
          <w:tcPr>
            <w:tcW w:w="3101" w:type="dxa"/>
            <w:noWrap w:val="0"/>
            <w:vAlign w:val="center"/>
          </w:tcPr>
          <w:p>
            <w:pPr>
              <w:widowControl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432524198703244033</w:t>
            </w:r>
          </w:p>
        </w:tc>
        <w:tc>
          <w:tcPr>
            <w:tcW w:w="9091" w:type="dxa"/>
            <w:noWrap w:val="0"/>
            <w:vAlign w:val="center"/>
          </w:tcPr>
          <w:p>
            <w:pPr>
              <w:widowControl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在湖南省2018至2020年度公路水运监理信用评价中，三年累计扣40分。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widowControl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widowControl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张南海 </w:t>
            </w:r>
          </w:p>
        </w:tc>
        <w:tc>
          <w:tcPr>
            <w:tcW w:w="3101" w:type="dxa"/>
            <w:noWrap w:val="0"/>
            <w:vAlign w:val="center"/>
          </w:tcPr>
          <w:p>
            <w:pPr>
              <w:widowControl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432401196602106011</w:t>
            </w:r>
          </w:p>
        </w:tc>
        <w:tc>
          <w:tcPr>
            <w:tcW w:w="9091" w:type="dxa"/>
            <w:noWrap w:val="0"/>
            <w:vAlign w:val="center"/>
          </w:tcPr>
          <w:p>
            <w:pPr>
              <w:widowControl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在湖南省2018至2020年度公路水运监理信用评价中，三年累计扣38分。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widowControl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widowControl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关永昇 </w:t>
            </w:r>
          </w:p>
        </w:tc>
        <w:tc>
          <w:tcPr>
            <w:tcW w:w="3101" w:type="dxa"/>
            <w:noWrap w:val="0"/>
            <w:vAlign w:val="center"/>
          </w:tcPr>
          <w:p>
            <w:pPr>
              <w:widowControl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142232197206281570</w:t>
            </w:r>
          </w:p>
        </w:tc>
        <w:tc>
          <w:tcPr>
            <w:tcW w:w="9091" w:type="dxa"/>
            <w:noWrap w:val="0"/>
            <w:vAlign w:val="center"/>
          </w:tcPr>
          <w:p>
            <w:pPr>
              <w:widowControl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在湖南省2018至2020年度公路水运监理信用评价中，三年累计扣34分。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傅日华 </w:t>
            </w:r>
          </w:p>
        </w:tc>
        <w:tc>
          <w:tcPr>
            <w:tcW w:w="3101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430602196608260015</w:t>
            </w:r>
          </w:p>
        </w:tc>
        <w:tc>
          <w:tcPr>
            <w:tcW w:w="9091" w:type="dxa"/>
            <w:noWrap w:val="0"/>
            <w:vAlign w:val="center"/>
          </w:tcPr>
          <w:p>
            <w:pPr>
              <w:widowControl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在湖南省2018至2020年度公路水运监理信用评价中，三年累计扣34分。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郭相昆 </w:t>
            </w:r>
          </w:p>
        </w:tc>
        <w:tc>
          <w:tcPr>
            <w:tcW w:w="3101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142601196001052312</w:t>
            </w:r>
          </w:p>
        </w:tc>
        <w:tc>
          <w:tcPr>
            <w:tcW w:w="9091" w:type="dxa"/>
            <w:noWrap w:val="0"/>
            <w:vAlign w:val="center"/>
          </w:tcPr>
          <w:p>
            <w:pPr>
              <w:widowControl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在湖南省2018至2020年度公路水运监理信用评价中，三年累计扣30分。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肖克明 </w:t>
            </w:r>
          </w:p>
        </w:tc>
        <w:tc>
          <w:tcPr>
            <w:tcW w:w="3101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362427197706204716</w:t>
            </w:r>
          </w:p>
        </w:tc>
        <w:tc>
          <w:tcPr>
            <w:tcW w:w="9091" w:type="dxa"/>
            <w:noWrap w:val="0"/>
            <w:vAlign w:val="center"/>
          </w:tcPr>
          <w:p>
            <w:pPr>
              <w:widowControl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在湖南省2018至2020年度公路水运监理信用评价中，三年累计扣30分。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王存贵 </w:t>
            </w:r>
          </w:p>
        </w:tc>
        <w:tc>
          <w:tcPr>
            <w:tcW w:w="3101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431202195501230013</w:t>
            </w:r>
          </w:p>
        </w:tc>
        <w:tc>
          <w:tcPr>
            <w:tcW w:w="9091" w:type="dxa"/>
            <w:noWrap w:val="0"/>
            <w:vAlign w:val="center"/>
          </w:tcPr>
          <w:p>
            <w:pPr>
              <w:widowControl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在湖南省2018至2020年度公路水运监理信用评价中，三年累计扣28分。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陶潘深 </w:t>
            </w:r>
          </w:p>
        </w:tc>
        <w:tc>
          <w:tcPr>
            <w:tcW w:w="3101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432326197204025714</w:t>
            </w:r>
          </w:p>
        </w:tc>
        <w:tc>
          <w:tcPr>
            <w:tcW w:w="9091" w:type="dxa"/>
            <w:noWrap w:val="0"/>
            <w:vAlign w:val="center"/>
          </w:tcPr>
          <w:p>
            <w:pPr>
              <w:widowControl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在湖南省2018至2020年度公路水运监理信用评价中，三年累计扣26分。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李  航 </w:t>
            </w:r>
          </w:p>
        </w:tc>
        <w:tc>
          <w:tcPr>
            <w:tcW w:w="3101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430102197411251032</w:t>
            </w:r>
          </w:p>
        </w:tc>
        <w:tc>
          <w:tcPr>
            <w:tcW w:w="9091" w:type="dxa"/>
            <w:noWrap w:val="0"/>
            <w:vAlign w:val="center"/>
          </w:tcPr>
          <w:p>
            <w:pPr>
              <w:widowControl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在湖南省2018至2020年度公路水运监理信用评价中，三年累计扣26分。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王晓春 </w:t>
            </w:r>
          </w:p>
        </w:tc>
        <w:tc>
          <w:tcPr>
            <w:tcW w:w="3101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430123195402106071</w:t>
            </w:r>
          </w:p>
        </w:tc>
        <w:tc>
          <w:tcPr>
            <w:tcW w:w="9091" w:type="dxa"/>
            <w:noWrap w:val="0"/>
            <w:vAlign w:val="center"/>
          </w:tcPr>
          <w:p>
            <w:pPr>
              <w:widowControl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在湖南省2018至2020年度公路水运监理信用评价中，三年累计扣26分。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邹长胜 </w:t>
            </w:r>
          </w:p>
        </w:tc>
        <w:tc>
          <w:tcPr>
            <w:tcW w:w="3101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152104196709060311</w:t>
            </w:r>
          </w:p>
        </w:tc>
        <w:tc>
          <w:tcPr>
            <w:tcW w:w="9091" w:type="dxa"/>
            <w:noWrap w:val="0"/>
            <w:vAlign w:val="center"/>
          </w:tcPr>
          <w:p>
            <w:pPr>
              <w:widowControl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在湖南省2018至2020年度公路水运监理信用评价中，三年累计扣26分。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江超生 </w:t>
            </w:r>
          </w:p>
        </w:tc>
        <w:tc>
          <w:tcPr>
            <w:tcW w:w="3101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430524198205271571</w:t>
            </w:r>
          </w:p>
        </w:tc>
        <w:tc>
          <w:tcPr>
            <w:tcW w:w="9091" w:type="dxa"/>
            <w:noWrap w:val="0"/>
            <w:vAlign w:val="center"/>
          </w:tcPr>
          <w:p>
            <w:pPr>
              <w:widowControl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在湖南省2018至2020年度公路水运监理信用评价中，三年累计扣24分。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慕容明海 </w:t>
            </w:r>
          </w:p>
        </w:tc>
        <w:tc>
          <w:tcPr>
            <w:tcW w:w="3101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430181197804082415</w:t>
            </w:r>
          </w:p>
        </w:tc>
        <w:tc>
          <w:tcPr>
            <w:tcW w:w="9091" w:type="dxa"/>
            <w:noWrap w:val="0"/>
            <w:vAlign w:val="center"/>
          </w:tcPr>
          <w:p>
            <w:pPr>
              <w:widowControl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在湖南省2018至2020年度公路水运监理信用评价中，三年累计扣24分。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李  杰 </w:t>
            </w:r>
          </w:p>
        </w:tc>
        <w:tc>
          <w:tcPr>
            <w:tcW w:w="3101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432322197202277410</w:t>
            </w:r>
          </w:p>
        </w:tc>
        <w:tc>
          <w:tcPr>
            <w:tcW w:w="9091" w:type="dxa"/>
            <w:noWrap w:val="0"/>
            <w:vAlign w:val="center"/>
          </w:tcPr>
          <w:p>
            <w:pPr>
              <w:widowControl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在湖南省2018至2020年度公路水运监理信用评价中，三年累计扣24分。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陈宏毅 </w:t>
            </w:r>
          </w:p>
        </w:tc>
        <w:tc>
          <w:tcPr>
            <w:tcW w:w="3101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342401196406240617</w:t>
            </w:r>
          </w:p>
        </w:tc>
        <w:tc>
          <w:tcPr>
            <w:tcW w:w="9091" w:type="dxa"/>
            <w:noWrap w:val="0"/>
            <w:vAlign w:val="center"/>
          </w:tcPr>
          <w:p>
            <w:pPr>
              <w:widowControl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在湖南省2018至2020年度公路水运监理信用评价中，三年累计扣24分。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刘结华 </w:t>
            </w:r>
          </w:p>
        </w:tc>
        <w:tc>
          <w:tcPr>
            <w:tcW w:w="3101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432503197405262376</w:t>
            </w:r>
          </w:p>
        </w:tc>
        <w:tc>
          <w:tcPr>
            <w:tcW w:w="9091" w:type="dxa"/>
            <w:noWrap w:val="0"/>
            <w:vAlign w:val="center"/>
          </w:tcPr>
          <w:p>
            <w:pPr>
              <w:widowControl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在湖南省2018至2020年度公路水运监理信用评价中，三年累计扣24分。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蒋建军 </w:t>
            </w:r>
          </w:p>
        </w:tc>
        <w:tc>
          <w:tcPr>
            <w:tcW w:w="3101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432922198109154317</w:t>
            </w:r>
          </w:p>
        </w:tc>
        <w:tc>
          <w:tcPr>
            <w:tcW w:w="9091" w:type="dxa"/>
            <w:noWrap w:val="0"/>
            <w:vAlign w:val="center"/>
          </w:tcPr>
          <w:p>
            <w:pPr>
              <w:widowControl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在湖南省2018至2020年度公路水运监理信用评价中，三年累计扣24分。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范德良 </w:t>
            </w:r>
          </w:p>
        </w:tc>
        <w:tc>
          <w:tcPr>
            <w:tcW w:w="3101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430623197304265753</w:t>
            </w:r>
          </w:p>
        </w:tc>
        <w:tc>
          <w:tcPr>
            <w:tcW w:w="9091" w:type="dxa"/>
            <w:noWrap w:val="0"/>
            <w:vAlign w:val="center"/>
          </w:tcPr>
          <w:p>
            <w:pPr>
              <w:widowControl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在湖南省2018至2020年度公路水运监理信用评价中，三年累计扣24分。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9E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2021-08-10T00:34:15Z</dcterms:created>
  <dc:creator>Administrator</dc:creator>
  <cp:lastModifiedBy>易礼</cp:lastModifiedBy>
  <dcterms:modified xsi:type="dcterms:W3CDTF">2021-08-10T00:34:52Z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ADCB228445464158986A1CC8CB123CB8</vt:lpwstr>
  </property>
</Properties>
</file>