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附件</w:t>
      </w:r>
    </w:p>
    <w:p>
      <w:pPr>
        <w:spacing w:line="720" w:lineRule="exact"/>
        <w:jc w:val="center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spacing w:line="720" w:lineRule="exact"/>
        <w:jc w:val="center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fldChar w:fldCharType="begin"/>
      </w:r>
      <w:r>
        <w:instrText xml:space="preserve"> HYPERLINK "http://gi.mnr.gov.cn/202110/P020211019564961857916.xls" \t "http://gi.mnr.gov.cn/202110/_blank" </w:instrText>
      </w:r>
      <w:r>
        <w:fldChar w:fldCharType="separate"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城乡规划编制单位乙级资质认定名单（2022年第十二批）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fldChar w:fldCharType="end"/>
      </w:r>
    </w:p>
    <w:tbl>
      <w:tblPr>
        <w:tblStyle w:val="3"/>
        <w:tblW w:w="85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4362"/>
        <w:gridCol w:w="1889"/>
        <w:gridCol w:w="1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4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436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188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申报类型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84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436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  <w:t>湖南省城市地质调查监测所</w:t>
            </w:r>
          </w:p>
        </w:tc>
        <w:tc>
          <w:tcPr>
            <w:tcW w:w="188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  <w:t>城乡规划乙级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  <w:t>新申请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84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  <w:t>2</w:t>
            </w:r>
          </w:p>
        </w:tc>
        <w:tc>
          <w:tcPr>
            <w:tcW w:w="436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  <w:t>湖南省水利水电勘测设计规划研究总院有限公司</w:t>
            </w:r>
          </w:p>
        </w:tc>
        <w:tc>
          <w:tcPr>
            <w:tcW w:w="188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  <w:t>城乡规划乙级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  <w:t>新申请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84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  <w:t>3</w:t>
            </w:r>
          </w:p>
        </w:tc>
        <w:tc>
          <w:tcPr>
            <w:tcW w:w="436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  <w:t>新化县诚湘规划建筑设计有限公司</w:t>
            </w:r>
          </w:p>
        </w:tc>
        <w:tc>
          <w:tcPr>
            <w:tcW w:w="188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  <w:t>城乡规划乙级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  <w:t>新申请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84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  <w:t>4</w:t>
            </w:r>
          </w:p>
        </w:tc>
        <w:tc>
          <w:tcPr>
            <w:tcW w:w="436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  <w:t>益阳市自然资源规划勘测设计研究院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  <w:t>有限公司</w:t>
            </w:r>
          </w:p>
        </w:tc>
        <w:tc>
          <w:tcPr>
            <w:tcW w:w="188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  <w:t>城乡规划乙级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  <w:t>延  续</w:t>
            </w:r>
          </w:p>
        </w:tc>
      </w:tr>
    </w:tbl>
    <w:p>
      <w:pPr>
        <w:spacing w:line="720" w:lineRule="exact"/>
        <w:jc w:val="center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mNmMwN2Y5NmVhMGNhODk4OTU4ZWEwMjk4ZGJkYjAifQ=="/>
  </w:docVars>
  <w:rsids>
    <w:rsidRoot w:val="00000000"/>
    <w:rsid w:val="11C9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2022-08-16T01:49:09Z</dcterms:created>
  <dc:creator>Administrator</dc:creator>
  <cp:lastModifiedBy>刘海飞</cp:lastModifiedBy>
  <dcterms:modified xsi:type="dcterms:W3CDTF">2022-08-16T01:49:20Z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B17B78A7A27241EE936F96F9F4634EC6</vt:lpwstr>
  </property>
</Properties>
</file>