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</w:rPr>
        <w:t>登记单元涉及的市县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val="en-US" w:eastAsia="zh-CN"/>
        </w:rPr>
        <w:t>区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  <w:lang w:eastAsia="zh-CN"/>
        </w:rPr>
        <w:t>）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6"/>
          <w:szCs w:val="36"/>
        </w:rPr>
        <w:t>名单</w:t>
      </w:r>
    </w:p>
    <w:tbl>
      <w:tblPr>
        <w:tblStyle w:val="3"/>
        <w:tblpPr w:leftFromText="180" w:rightFromText="180" w:vertAnchor="text" w:horzAnchor="margin" w:tblpXSpec="center" w:tblpY="222"/>
        <w:tblW w:w="8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3114"/>
        <w:gridCol w:w="1641"/>
        <w:gridCol w:w="3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79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序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号</w:t>
            </w:r>
          </w:p>
        </w:tc>
        <w:tc>
          <w:tcPr>
            <w:tcW w:w="31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登记单元名称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所在市州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所在县市区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31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湘江干流登记单元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株洲市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石峰区、芦淞区、天元区、渌口区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9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14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湘潭市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湘潭县、岳塘区、雨湖区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9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14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长沙市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天心区、开福区、岳麓区、望城区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9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14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岳阳市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湘阴县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9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14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衡阳市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珠晖区、雁峰区、石鼓区、蒸湘区、衡阳县、衡南县、衡山县、衡东县、祁东县、耒阳市、常宁市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9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114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永州市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零陵区、冷水滩区、祁阳县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31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昭山风景名胜区登记单元</w:t>
            </w:r>
          </w:p>
        </w:tc>
        <w:tc>
          <w:tcPr>
            <w:tcW w:w="164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湘潭市</w:t>
            </w:r>
          </w:p>
        </w:tc>
        <w:tc>
          <w:tcPr>
            <w:tcW w:w="309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岳塘区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79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31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41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长沙市</w:t>
            </w:r>
          </w:p>
        </w:tc>
        <w:tc>
          <w:tcPr>
            <w:tcW w:w="309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天心区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1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岳麓山风景名胜区登记单元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长沙市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岳麓区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31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湖南洋沙湖东湖国家湿地公园登记单元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岳阳市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湘阴县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31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湖南衡南莲湖湾国家湿地公园登记单元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衡阳市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衡南县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31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湖南衡山萱洲国家湿地公园登记单元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衡阳市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衡山县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31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衡阳横江省级湿地公园登记单元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衡阳市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石鼓区、衡阳县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31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湖南湘江省级湿地公园登记单元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永州市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东安县、零陵区、冷水滩区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5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311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湖南祁阳浯溪国家湿地公园登记单元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永州市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祁阳县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18"/>
          <w:szCs w:val="1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NmMwN2Y5NmVhMGNhODk4OTU4ZWEwMjk4ZGJkYjAifQ=="/>
  </w:docVars>
  <w:rsids>
    <w:rsidRoot w:val="00000000"/>
    <w:rsid w:val="577E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2022-11-02T07:16:42Z</dcterms:created>
  <dc:creator>Administrator</dc:creator>
  <cp:lastModifiedBy>刘海飞</cp:lastModifiedBy>
  <dcterms:modified xsi:type="dcterms:W3CDTF">2022-11-02T07:17:04Z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1DEAFFE014B944EBB11C0416183A5F21</vt:lpwstr>
  </property>
</Properties>
</file>