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96D6E">
      <w:pPr>
        <w:ind w:firstLine="0" w:firstLineChars="0"/>
        <w:contextualSpacing/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36E9775C">
      <w:pPr>
        <w:snapToGrid w:val="0"/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  <w:lang w:val="en-US" w:eastAsia="zh-CN"/>
        </w:rPr>
        <w:t>湖南</w:t>
      </w:r>
      <w:r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</w:rPr>
        <w:t>省自然资源科技创新大赛</w:t>
      </w:r>
      <w:r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</w:rPr>
        <w:t>表</w:t>
      </w:r>
    </w:p>
    <w:p w14:paraId="718E7B2E">
      <w:pPr>
        <w:snapToGrid w:val="0"/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完成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单位（盖章）：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填表时间：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年  月  日</w:t>
      </w:r>
    </w:p>
    <w:tbl>
      <w:tblPr>
        <w:tblStyle w:val="2"/>
        <w:tblW w:w="86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2843"/>
        <w:gridCol w:w="1534"/>
        <w:gridCol w:w="2270"/>
      </w:tblGrid>
      <w:tr w14:paraId="70B3E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0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430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  <w:t>创新成果名称</w:t>
            </w:r>
          </w:p>
        </w:tc>
        <w:tc>
          <w:tcPr>
            <w:tcW w:w="6647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E2548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</w:p>
        </w:tc>
      </w:tr>
      <w:tr w14:paraId="2BE44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0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7047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  <w:t>创新成果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  <w:lang w:val="en-US" w:eastAsia="zh-CN"/>
              </w:rPr>
              <w:t>类型</w:t>
            </w:r>
          </w:p>
        </w:tc>
        <w:tc>
          <w:tcPr>
            <w:tcW w:w="6647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B6B8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  <w:lang w:val="en-US" w:eastAsia="zh-CN"/>
              </w:rPr>
              <w:t xml:space="preserve">理论创新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  <w:lang w:val="en-US" w:eastAsia="zh-CN"/>
              </w:rPr>
              <w:t xml:space="preserve">技术创新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装备创新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机制创新</w:t>
            </w:r>
          </w:p>
        </w:tc>
      </w:tr>
      <w:tr w14:paraId="41688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028" w:type="dxa"/>
            <w:noWrap w:val="0"/>
            <w:vAlign w:val="center"/>
          </w:tcPr>
          <w:p w14:paraId="450699F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  <w:t>联系人</w:t>
            </w:r>
          </w:p>
        </w:tc>
        <w:tc>
          <w:tcPr>
            <w:tcW w:w="2843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A2AE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 w14:paraId="751FFB3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  <w:t>联系电话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8B2FD75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</w:p>
        </w:tc>
      </w:tr>
      <w:tr w14:paraId="62DF9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02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C08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  <w:t>主创人员（团</w:t>
            </w:r>
          </w:p>
          <w:p w14:paraId="7FF612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  <w:t>队）姓名</w:t>
            </w:r>
          </w:p>
          <w:p w14:paraId="08C6BD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8"/>
                <w:highlight w:val="none"/>
                <w:lang w:val="en-US" w:eastAsia="zh-CN" w:bidi="ar"/>
              </w:rPr>
              <w:t>按贡献大小排序，不超过10人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64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08D87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</w:p>
        </w:tc>
      </w:tr>
      <w:tr w14:paraId="212B41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2028" w:type="dxa"/>
            <w:tcBorders>
              <w:bottom w:val="single" w:color="auto" w:sz="4" w:space="0"/>
            </w:tcBorders>
            <w:noWrap w:val="0"/>
            <w:vAlign w:val="center"/>
          </w:tcPr>
          <w:p w14:paraId="3B34C16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  <w:t>主创人员（团队）</w:t>
            </w:r>
          </w:p>
          <w:p w14:paraId="281415A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  <w:t>简介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  <w:lang w:val="en-US" w:eastAsia="zh-CN"/>
              </w:rPr>
              <w:t>200字以内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647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D2F7F">
            <w:pPr>
              <w:snapToGrid w:val="0"/>
              <w:spacing w:line="400" w:lineRule="exact"/>
              <w:ind w:left="124" w:leftChars="59"/>
              <w:jc w:val="left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</w:p>
        </w:tc>
      </w:tr>
      <w:tr w14:paraId="268E8F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2028" w:type="dxa"/>
            <w:noWrap w:val="0"/>
            <w:vAlign w:val="center"/>
          </w:tcPr>
          <w:p w14:paraId="330D07C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  <w:t>创新成果简介</w:t>
            </w:r>
          </w:p>
          <w:p w14:paraId="3FCCE80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  <w:lang w:val="en-US" w:eastAsia="zh-CN"/>
              </w:rPr>
              <w:t>1000字以内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64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387D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  <w:t>从创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  <w:lang w:val="en-US"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  <w:t>性、实用性、效益性等方面介绍。</w:t>
            </w:r>
          </w:p>
        </w:tc>
      </w:tr>
      <w:tr w14:paraId="300079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2028" w:type="dxa"/>
            <w:noWrap w:val="0"/>
            <w:vAlign w:val="center"/>
          </w:tcPr>
          <w:p w14:paraId="7732E6B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  <w:t>创新成果</w:t>
            </w:r>
          </w:p>
          <w:p w14:paraId="46E6900B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  <w:t>曾获荣誉</w:t>
            </w:r>
          </w:p>
        </w:tc>
        <w:tc>
          <w:tcPr>
            <w:tcW w:w="664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EE6B2">
            <w:pPr>
              <w:snapToGrid w:val="0"/>
              <w:spacing w:line="400" w:lineRule="exact"/>
              <w:ind w:left="124" w:leftChars="59"/>
              <w:jc w:val="left"/>
              <w:rPr>
                <w:rFonts w:hint="eastAsia" w:asciiTheme="minorEastAsia" w:hAnsiTheme="minorEastAsia" w:eastAsiaTheme="minorEastAsia" w:cstheme="minorEastAsia"/>
                <w:szCs w:val="28"/>
                <w:highlight w:val="none"/>
              </w:rPr>
            </w:pPr>
          </w:p>
        </w:tc>
      </w:tr>
      <w:tr w14:paraId="27D34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  <w:jc w:val="center"/>
        </w:trPr>
        <w:tc>
          <w:tcPr>
            <w:tcW w:w="2028" w:type="dxa"/>
            <w:tcBorders>
              <w:top w:val="single" w:color="auto" w:sz="4" w:space="0"/>
            </w:tcBorders>
            <w:noWrap w:val="0"/>
            <w:vAlign w:val="center"/>
          </w:tcPr>
          <w:p w14:paraId="0CE6A0B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  <w:t>真实性</w:t>
            </w:r>
          </w:p>
          <w:p w14:paraId="26608B6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Cs w:val="28"/>
                <w:highlight w:val="none"/>
              </w:rPr>
              <w:t>承诺</w:t>
            </w:r>
          </w:p>
        </w:tc>
        <w:tc>
          <w:tcPr>
            <w:tcW w:w="6647" w:type="dxa"/>
            <w:gridSpan w:val="3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AAE1D">
            <w:pPr>
              <w:widowControl/>
              <w:snapToGrid/>
              <w:spacing w:line="240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郑重承诺：本次参加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湖南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省自然资源科技创新大赛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的申报材料真实有效，不存在任何违反国家保密法律法规或侵犯他人知识产权的情形。如有不符，自愿承担取消参赛资格及相关责任。</w:t>
            </w:r>
          </w:p>
          <w:p w14:paraId="5CEE2E6C">
            <w:pPr>
              <w:widowControl/>
              <w:snapToGrid/>
              <w:spacing w:line="240" w:lineRule="auto"/>
              <w:ind w:firstLine="3600" w:firstLineChars="1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  <w:p w14:paraId="0A27F48D">
            <w:pPr>
              <w:widowControl/>
              <w:snapToGrid/>
              <w:spacing w:line="240" w:lineRule="auto"/>
              <w:ind w:firstLine="3600" w:firstLineChars="1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第一完成人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bidi="ar"/>
              </w:rPr>
              <w:t>签名：</w:t>
            </w:r>
          </w:p>
          <w:p w14:paraId="75289ABD">
            <w:pPr>
              <w:widowControl/>
              <w:snapToGrid/>
              <w:spacing w:line="240" w:lineRule="auto"/>
              <w:ind w:firstLine="1600" w:firstLine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bidi="ar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bidi="ar"/>
              </w:rPr>
              <w:t xml:space="preserve">  年  月  日</w:t>
            </w:r>
          </w:p>
          <w:p w14:paraId="597DA7AB">
            <w:pPr>
              <w:widowControl/>
              <w:snapToGrid/>
              <w:spacing w:line="240" w:lineRule="auto"/>
              <w:ind w:firstLine="3600" w:firstLineChars="1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完成单位（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章）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bidi="ar"/>
              </w:rPr>
              <w:t>：</w:t>
            </w:r>
          </w:p>
          <w:p w14:paraId="153F51CB">
            <w:pPr>
              <w:widowControl/>
              <w:snapToGrid/>
              <w:spacing w:line="240" w:lineRule="auto"/>
              <w:ind w:left="0" w:leftChars="0" w:firstLine="1400" w:firstLineChars="700"/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bidi="ar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0"/>
                <w:szCs w:val="20"/>
                <w:highlight w:val="none"/>
                <w:lang w:bidi="ar"/>
              </w:rPr>
              <w:t>年  月  日</w:t>
            </w:r>
          </w:p>
        </w:tc>
      </w:tr>
    </w:tbl>
    <w:p w14:paraId="37080217"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highlight w:val="none"/>
          <w:lang w:bidi="ar"/>
        </w:rPr>
        <w:t>备注：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highlight w:val="none"/>
          <w:lang w:val="en-US" w:eastAsia="zh-CN" w:bidi="ar"/>
        </w:rPr>
        <w:t>申报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highlight w:val="none"/>
          <w:lang w:bidi="ar"/>
        </w:rPr>
        <w:t>表、创新成果说明材料请于2025年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highlight w:val="none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highlight w:val="none"/>
          <w:lang w:bidi="ar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highlight w:val="none"/>
          <w:lang w:val="en-US" w:eastAsia="zh-CN" w:bidi="ar"/>
        </w:rPr>
        <w:t>16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highlight w:val="none"/>
          <w:lang w:bidi="ar"/>
        </w:rPr>
        <w:t>日前发送至邮箱</w:t>
      </w:r>
      <w:r>
        <w:fldChar w:fldCharType="begin"/>
      </w:r>
      <w:r>
        <w:instrText xml:space="preserve"> HYPERLINK "mailto:hnschkjyjs@163.com"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bidi="ar"/>
        </w:rPr>
        <w:t>hnschkjyjs@163.com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bidi="ar"/>
        </w:rPr>
        <w:br w:type="page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  <w:lang w:bidi="ar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68E3"/>
    <w:rsid w:val="5075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2025-05-28T01:03:00Z</dcterms:created>
  <dc:creator>元宝</dc:creator>
  <cp:lastModifiedBy>元宝</cp:lastModifiedBy>
  <dcterms:modified xsi:type="dcterms:W3CDTF">2025-05-28T01:03:50Z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7DD05189A2D54BA58CD3BA6865F899BC_11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