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B9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 w14:paraId="378AA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51F68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ind w:left="0" w:leftChars="0" w:firstLine="0" w:firstLineChars="0"/>
        <w:jc w:val="center"/>
        <w:textAlignment w:val="auto"/>
        <w:rPr>
          <w:rFonts w:hint="eastAsia" w:eastAsia="方正小标宋简体"/>
          <w:kern w:val="0"/>
          <w:sz w:val="44"/>
          <w:szCs w:val="44"/>
          <w:lang w:bidi="zh-CN"/>
        </w:rPr>
      </w:pPr>
      <w:r>
        <w:rPr>
          <w:rFonts w:hint="eastAsia" w:eastAsia="方正小标宋简体"/>
          <w:kern w:val="0"/>
          <w:sz w:val="44"/>
          <w:szCs w:val="44"/>
          <w:lang w:bidi="zh-CN"/>
        </w:rPr>
        <w:t>湖南省2025年度国家级绿色矿山</w:t>
      </w:r>
      <w:r>
        <w:rPr>
          <w:rFonts w:hint="eastAsia" w:eastAsia="方正小标宋简体"/>
          <w:kern w:val="0"/>
          <w:sz w:val="44"/>
          <w:szCs w:val="44"/>
          <w:lang w:bidi="zh-CN"/>
        </w:rPr>
        <w:br w:type="textWrapping"/>
      </w:r>
      <w:r>
        <w:rPr>
          <w:rFonts w:hint="eastAsia" w:eastAsia="方正小标宋简体"/>
          <w:kern w:val="0"/>
          <w:sz w:val="44"/>
          <w:szCs w:val="44"/>
          <w:lang w:bidi="zh-CN"/>
        </w:rPr>
        <w:t>遴选公示名单</w:t>
      </w:r>
    </w:p>
    <w:p w14:paraId="35B74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0"/>
        <w:textAlignment w:val="auto"/>
        <w:rPr>
          <w:rFonts w:hint="eastAsia" w:eastAsia="方正小标宋简体"/>
          <w:kern w:val="0"/>
          <w:sz w:val="44"/>
          <w:szCs w:val="44"/>
          <w:lang w:bidi="zh-CN"/>
        </w:rPr>
      </w:pPr>
    </w:p>
    <w:tbl>
      <w:tblPr>
        <w:tblStyle w:val="2"/>
        <w:tblW w:w="53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047"/>
        <w:gridCol w:w="986"/>
        <w:gridCol w:w="2476"/>
        <w:gridCol w:w="1966"/>
        <w:gridCol w:w="1175"/>
        <w:gridCol w:w="785"/>
      </w:tblGrid>
      <w:tr w14:paraId="2994C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tblHeader/>
          <w:jc w:val="center"/>
        </w:trPr>
        <w:tc>
          <w:tcPr>
            <w:tcW w:w="390" w:type="pct"/>
            <w:shd w:val="clear" w:color="auto" w:fill="auto"/>
            <w:noWrap/>
            <w:vAlign w:val="center"/>
          </w:tcPr>
          <w:p w14:paraId="24E2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751D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bidi="ar"/>
              </w:rPr>
              <w:t>市州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5E5F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bidi="ar"/>
              </w:rPr>
              <w:t>县市区</w:t>
            </w:r>
          </w:p>
        </w:tc>
        <w:tc>
          <w:tcPr>
            <w:tcW w:w="1352" w:type="pct"/>
            <w:shd w:val="clear" w:color="auto" w:fill="auto"/>
            <w:noWrap/>
            <w:vAlign w:val="center"/>
          </w:tcPr>
          <w:p w14:paraId="55E9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bidi="ar"/>
              </w:rPr>
              <w:t>矿山名称</w:t>
            </w:r>
          </w:p>
        </w:tc>
        <w:tc>
          <w:tcPr>
            <w:tcW w:w="1074" w:type="pct"/>
            <w:shd w:val="clear" w:color="auto" w:fill="auto"/>
            <w:noWrap/>
            <w:vAlign w:val="center"/>
          </w:tcPr>
          <w:p w14:paraId="7FB5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bidi="ar"/>
              </w:rPr>
              <w:t>矿业权人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14:paraId="0496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bidi="ar"/>
              </w:rPr>
              <w:t>矿种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60ED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bidi="ar"/>
              </w:rPr>
              <w:t>综合评分</w:t>
            </w:r>
          </w:p>
        </w:tc>
      </w:tr>
      <w:tr w14:paraId="3EA3B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tblHeader/>
          <w:jc w:val="center"/>
        </w:trPr>
        <w:tc>
          <w:tcPr>
            <w:tcW w:w="390" w:type="pct"/>
            <w:shd w:val="clear" w:color="auto" w:fill="auto"/>
            <w:noWrap/>
            <w:vAlign w:val="center"/>
          </w:tcPr>
          <w:p w14:paraId="3231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"/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087E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衡阳市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36A6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衡东县</w:t>
            </w:r>
          </w:p>
        </w:tc>
        <w:tc>
          <w:tcPr>
            <w:tcW w:w="1352" w:type="pct"/>
            <w:shd w:val="clear" w:color="auto" w:fill="auto"/>
            <w:noWrap/>
            <w:vAlign w:val="center"/>
          </w:tcPr>
          <w:p w14:paraId="441CFD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衡阳红狮水泥有限公司衡东县戴家水泥灰岩矿</w:t>
            </w:r>
          </w:p>
        </w:tc>
        <w:tc>
          <w:tcPr>
            <w:tcW w:w="1074" w:type="pct"/>
            <w:shd w:val="clear" w:color="auto" w:fill="auto"/>
            <w:noWrap/>
            <w:vAlign w:val="center"/>
          </w:tcPr>
          <w:p w14:paraId="27668B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衡阳红狮水泥有限公司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14:paraId="6374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水泥用灰岩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2EF7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>90</w:t>
            </w:r>
          </w:p>
        </w:tc>
      </w:tr>
      <w:tr w14:paraId="09086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tblHeader/>
          <w:jc w:val="center"/>
        </w:trPr>
        <w:tc>
          <w:tcPr>
            <w:tcW w:w="390" w:type="pct"/>
            <w:shd w:val="clear" w:color="auto" w:fill="auto"/>
            <w:noWrap/>
            <w:vAlign w:val="center"/>
          </w:tcPr>
          <w:p w14:paraId="1760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"/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7BC4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邵阳市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7BCC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大祥区</w:t>
            </w:r>
          </w:p>
        </w:tc>
        <w:tc>
          <w:tcPr>
            <w:tcW w:w="1352" w:type="pct"/>
            <w:shd w:val="clear" w:color="auto" w:fill="auto"/>
            <w:noWrap/>
            <w:vAlign w:val="center"/>
          </w:tcPr>
          <w:p w14:paraId="37104B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邵阳市大祥区大岭行矿区水泥用灰岩矿</w:t>
            </w:r>
          </w:p>
        </w:tc>
        <w:tc>
          <w:tcPr>
            <w:tcW w:w="1074" w:type="pct"/>
            <w:shd w:val="clear" w:color="auto" w:fill="auto"/>
            <w:noWrap/>
            <w:vAlign w:val="center"/>
          </w:tcPr>
          <w:p w14:paraId="07757B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邵阳市云峰新能源科技有限公司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14:paraId="2E85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水泥用灰岩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32F0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>95</w:t>
            </w:r>
          </w:p>
        </w:tc>
      </w:tr>
      <w:tr w14:paraId="176D9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tblHeader/>
          <w:jc w:val="center"/>
        </w:trPr>
        <w:tc>
          <w:tcPr>
            <w:tcW w:w="390" w:type="pct"/>
            <w:shd w:val="clear" w:color="auto" w:fill="auto"/>
            <w:noWrap/>
            <w:vAlign w:val="center"/>
          </w:tcPr>
          <w:p w14:paraId="2BCC6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"/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5E06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常德市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246B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临澧县</w:t>
            </w:r>
          </w:p>
        </w:tc>
        <w:tc>
          <w:tcPr>
            <w:tcW w:w="1352" w:type="pct"/>
            <w:shd w:val="clear" w:color="auto" w:fill="auto"/>
            <w:noWrap/>
            <w:vAlign w:val="center"/>
          </w:tcPr>
          <w:p w14:paraId="78A463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临澧县胡家湾矿区胡家湾建筑石料用灰岩矿</w:t>
            </w:r>
          </w:p>
        </w:tc>
        <w:tc>
          <w:tcPr>
            <w:tcW w:w="1074" w:type="pct"/>
            <w:shd w:val="clear" w:color="auto" w:fill="auto"/>
            <w:noWrap/>
            <w:vAlign w:val="center"/>
          </w:tcPr>
          <w:p w14:paraId="647384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湖南临澧南方新材料科技有限公司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14:paraId="4142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建筑石料用灰岩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7C13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>98</w:t>
            </w:r>
          </w:p>
        </w:tc>
      </w:tr>
      <w:tr w14:paraId="634BC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390" w:type="pct"/>
            <w:shd w:val="clear" w:color="auto" w:fill="auto"/>
            <w:vAlign w:val="center"/>
          </w:tcPr>
          <w:p w14:paraId="029D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1216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益阳市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40E8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安化县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4A8587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湖南省安化县渣滓溪锑矿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33DC29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湖南安化渣滓溪矿业有限公司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34A2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锑矿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1517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88.5</w:t>
            </w:r>
          </w:p>
        </w:tc>
      </w:tr>
      <w:tr w14:paraId="44C31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390" w:type="pct"/>
            <w:shd w:val="clear" w:color="auto" w:fill="auto"/>
            <w:vAlign w:val="center"/>
          </w:tcPr>
          <w:p w14:paraId="208F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4F76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郴州市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3E15C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苏仙区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5CD477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郴州市苏仙区黄泥坳矿业有限公司黄泥坳铅锌矿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5592ED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郴州市苏仙区黄泥坳矿业有限公司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4E7E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铅矿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4839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91.5</w:t>
            </w:r>
          </w:p>
        </w:tc>
      </w:tr>
      <w:tr w14:paraId="0FE93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390" w:type="pct"/>
            <w:shd w:val="clear" w:color="auto" w:fill="auto"/>
            <w:vAlign w:val="center"/>
          </w:tcPr>
          <w:p w14:paraId="3C9D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13E9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娄底市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50F3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冷水江市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11DF0A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冷水江市狮子山锑业有限公司狮子山锑矿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24C5D1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冷水江市狮子山锑业有限公司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11EF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锑矿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66B0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91.5</w:t>
            </w:r>
          </w:p>
        </w:tc>
      </w:tr>
    </w:tbl>
    <w:p w14:paraId="5AB7A9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54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2025-09-24T08:28:38Z</dcterms:created>
  <dc:creator>Administrator</dc:creator>
  <cp:lastModifiedBy>liangl8816</cp:lastModifiedBy>
  <dcterms:modified xsi:type="dcterms:W3CDTF">2025-09-24T08:28:52Z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eyJoZGlkIjoiNWNmNmMwN2Y5NmVhMGNhODk4OTU4ZWEwMjk4ZGJkYjAiLCJ1c2VySWQiOiIxMjEyODM2Nzk1In0=</vt:lpwstr>
  </property>
  <property fmtid="{D5CDD505-2E9C-101B-9397-08002B2CF9AE}" pid="4" name="ICV">
    <vt:lpwstr>1C2F311719E645159B056E63FDD7E29A_12</vt:lpwstr>
  </property>
</Properties>
</file>