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99D1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BEBA0F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43E866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湖南兰途测绘有限公司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2291337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48A90D81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1EF11BC">
      <w:pPr>
        <w:rPr>
          <w:rFonts w:hint="default" w:ascii="Times New Roman" w:hAnsi="Times New Roman" w:cs="Times New Roman"/>
        </w:rPr>
      </w:pPr>
    </w:p>
    <w:p w14:paraId="45AD29EC">
      <w:pPr>
        <w:rPr>
          <w:rFonts w:hint="default" w:ascii="Times New Roman" w:hAnsi="Times New Roman" w:cs="Times New Roman"/>
        </w:rPr>
      </w:pPr>
    </w:p>
    <w:p w14:paraId="5AF95978">
      <w:pPr>
        <w:rPr>
          <w:rFonts w:hint="default" w:ascii="Times New Roman" w:hAnsi="Times New Roman" w:cs="Times New Roman"/>
        </w:rPr>
      </w:pPr>
    </w:p>
    <w:p w14:paraId="017A9582">
      <w:pPr>
        <w:rPr>
          <w:rFonts w:hint="default" w:ascii="Times New Roman" w:hAnsi="Times New Roman" w:cs="Times New Roman"/>
        </w:rPr>
      </w:pPr>
    </w:p>
    <w:p w14:paraId="53C0882D">
      <w:pPr>
        <w:rPr>
          <w:rFonts w:hint="default" w:ascii="Times New Roman" w:hAnsi="Times New Roman" w:cs="Times New Roman"/>
        </w:rPr>
      </w:pPr>
    </w:p>
    <w:p w14:paraId="5329C61D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62E9A1B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30DB2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DC6E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828AA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湖南兰途测绘有限公司</w:t>
            </w:r>
          </w:p>
        </w:tc>
      </w:tr>
      <w:tr w14:paraId="05065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01F7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9CB24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民营企业</w:t>
            </w:r>
          </w:p>
        </w:tc>
      </w:tr>
      <w:tr w14:paraId="7C609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85C8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51FE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岳阳市君山区柳林洲街道办事处旅游路荷杏花园南门79号</w:t>
            </w:r>
          </w:p>
        </w:tc>
      </w:tr>
      <w:tr w14:paraId="253A0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E1A0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7A3E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操</w:t>
            </w:r>
          </w:p>
        </w:tc>
      </w:tr>
      <w:tr w14:paraId="12BB1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D770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487C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乙级：摄影测量与遥感、工程测量、海洋测绘、界线与不动产测绘、地理信息系统工程</w:t>
            </w:r>
          </w:p>
        </w:tc>
      </w:tr>
    </w:tbl>
    <w:p w14:paraId="6E2051D7">
      <w:pPr>
        <w:rPr>
          <w:rFonts w:hint="default" w:ascii="Times New Roman" w:hAnsi="Times New Roman" w:cs="Times New Roman"/>
        </w:rPr>
      </w:pPr>
    </w:p>
    <w:p w14:paraId="50F71AD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537982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CAA9AF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20FB07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A864F8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6EF687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2CEC61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22DD66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3346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A49B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21A29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8B5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7476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CCFA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B481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B578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5A06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3B20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BADF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徐世飞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34E32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65EF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EBBBE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CC4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27D5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BD4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冼锡龙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3308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FA7C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5EBA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90265A7">
      <w:pPr>
        <w:rPr>
          <w:rFonts w:hint="default" w:ascii="Times New Roman" w:hAnsi="Times New Roman" w:cs="Times New Roman"/>
        </w:rPr>
      </w:pPr>
    </w:p>
    <w:p w14:paraId="10FC0622">
      <w:pPr>
        <w:rPr>
          <w:rFonts w:hint="default" w:ascii="Times New Roman" w:hAnsi="Times New Roman" w:cs="Times New Roman"/>
        </w:rPr>
      </w:pPr>
    </w:p>
    <w:p w14:paraId="79BB3F38">
      <w:pPr>
        <w:rPr>
          <w:rFonts w:hint="default" w:ascii="Times New Roman" w:hAnsi="Times New Roman" w:cs="Times New Roman"/>
        </w:rPr>
      </w:pPr>
    </w:p>
    <w:p w14:paraId="7D661AA3">
      <w:pPr>
        <w:rPr>
          <w:rFonts w:hint="default" w:ascii="Times New Roman" w:hAnsi="Times New Roman" w:cs="Times New Roman"/>
        </w:rPr>
      </w:pPr>
    </w:p>
    <w:p w14:paraId="135B029C">
      <w:pPr>
        <w:rPr>
          <w:rFonts w:hint="default" w:ascii="Times New Roman" w:hAnsi="Times New Roman" w:cs="Times New Roman"/>
        </w:rPr>
      </w:pPr>
    </w:p>
    <w:p w14:paraId="465626EB">
      <w:pPr>
        <w:rPr>
          <w:rFonts w:hint="default" w:ascii="Times New Roman" w:hAnsi="Times New Roman" w:cs="Times New Roman"/>
        </w:rPr>
      </w:pPr>
    </w:p>
    <w:p w14:paraId="5409B3AE">
      <w:pPr>
        <w:rPr>
          <w:rFonts w:hint="default" w:ascii="Times New Roman" w:hAnsi="Times New Roman" w:cs="Times New Roman"/>
        </w:rPr>
      </w:pPr>
    </w:p>
    <w:p w14:paraId="7A9A4193">
      <w:pPr>
        <w:rPr>
          <w:rFonts w:hint="default" w:ascii="Times New Roman" w:hAnsi="Times New Roman" w:cs="Times New Roman"/>
        </w:rPr>
      </w:pPr>
    </w:p>
    <w:p w14:paraId="7E149FCB">
      <w:pPr>
        <w:rPr>
          <w:rFonts w:hint="default" w:ascii="Times New Roman" w:hAnsi="Times New Roman" w:cs="Times New Roman"/>
        </w:rPr>
      </w:pPr>
    </w:p>
    <w:p w14:paraId="57030DE9">
      <w:pPr>
        <w:rPr>
          <w:rFonts w:hint="default" w:ascii="Times New Roman" w:hAnsi="Times New Roman" w:cs="Times New Roman"/>
        </w:rPr>
      </w:pPr>
    </w:p>
    <w:p w14:paraId="2AE408E2">
      <w:pPr>
        <w:rPr>
          <w:rFonts w:hint="default" w:ascii="Times New Roman" w:hAnsi="Times New Roman" w:cs="Times New Roman"/>
        </w:rPr>
      </w:pPr>
    </w:p>
    <w:p w14:paraId="507D2B93">
      <w:pPr>
        <w:rPr>
          <w:rFonts w:hint="default" w:ascii="Times New Roman" w:hAnsi="Times New Roman" w:cs="Times New Roman"/>
        </w:rPr>
      </w:pPr>
    </w:p>
    <w:p w14:paraId="777D2E86">
      <w:pPr>
        <w:rPr>
          <w:rFonts w:hint="default" w:ascii="Times New Roman" w:hAnsi="Times New Roman" w:cs="Times New Roman"/>
        </w:rPr>
      </w:pPr>
    </w:p>
    <w:p w14:paraId="5457988E">
      <w:pPr>
        <w:rPr>
          <w:rFonts w:hint="default" w:ascii="Times New Roman" w:hAnsi="Times New Roman" w:cs="Times New Roman"/>
        </w:rPr>
      </w:pPr>
    </w:p>
    <w:p w14:paraId="7E540CEA">
      <w:pPr>
        <w:rPr>
          <w:rFonts w:hint="default" w:ascii="Times New Roman" w:hAnsi="Times New Roman" w:cs="Times New Roman"/>
        </w:rPr>
      </w:pPr>
    </w:p>
    <w:p w14:paraId="61F714FB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9864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1880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4B5EB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356E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0400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88EC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745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D36D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D4A3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0694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C492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  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12AB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E828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4A7F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DC73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0CD2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9C8A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陈芳宾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5C18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B664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B62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C59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264C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7982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江韶光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83EE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A171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7752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E497CCF">
      <w:pPr>
        <w:rPr>
          <w:rFonts w:hint="default" w:ascii="Times New Roman" w:hAnsi="Times New Roman" w:cs="Times New Roman"/>
        </w:rPr>
      </w:pPr>
    </w:p>
    <w:p w14:paraId="5C113D24">
      <w:pPr>
        <w:rPr>
          <w:rFonts w:hint="default" w:ascii="Times New Roman" w:hAnsi="Times New Roman" w:cs="Times New Roman"/>
        </w:rPr>
      </w:pPr>
    </w:p>
    <w:p w14:paraId="3B51FF7D">
      <w:pPr>
        <w:rPr>
          <w:rFonts w:hint="default" w:ascii="Times New Roman" w:hAnsi="Times New Roman" w:cs="Times New Roman"/>
        </w:rPr>
      </w:pPr>
    </w:p>
    <w:p w14:paraId="0CBECBFC">
      <w:pPr>
        <w:rPr>
          <w:rFonts w:hint="default" w:ascii="Times New Roman" w:hAnsi="Times New Roman" w:cs="Times New Roman"/>
        </w:rPr>
      </w:pPr>
    </w:p>
    <w:p w14:paraId="52DFC976">
      <w:pPr>
        <w:rPr>
          <w:rFonts w:hint="default" w:ascii="Times New Roman" w:hAnsi="Times New Roman" w:cs="Times New Roman"/>
        </w:rPr>
      </w:pPr>
    </w:p>
    <w:p w14:paraId="1F521482">
      <w:pPr>
        <w:rPr>
          <w:rFonts w:hint="default" w:ascii="Times New Roman" w:hAnsi="Times New Roman" w:cs="Times New Roman"/>
        </w:rPr>
      </w:pPr>
    </w:p>
    <w:p w14:paraId="559C4490">
      <w:pPr>
        <w:rPr>
          <w:rFonts w:hint="default" w:ascii="Times New Roman" w:hAnsi="Times New Roman" w:cs="Times New Roman"/>
        </w:rPr>
      </w:pPr>
    </w:p>
    <w:p w14:paraId="51FF884E">
      <w:pPr>
        <w:rPr>
          <w:rFonts w:hint="default" w:ascii="Times New Roman" w:hAnsi="Times New Roman" w:cs="Times New Roman"/>
        </w:rPr>
      </w:pPr>
    </w:p>
    <w:p w14:paraId="2476AFFB">
      <w:pPr>
        <w:rPr>
          <w:rFonts w:hint="default" w:ascii="Times New Roman" w:hAnsi="Times New Roman" w:cs="Times New Roman"/>
        </w:rPr>
      </w:pPr>
    </w:p>
    <w:p w14:paraId="720CC6F0">
      <w:pPr>
        <w:rPr>
          <w:rFonts w:hint="default" w:ascii="Times New Roman" w:hAnsi="Times New Roman" w:cs="Times New Roman"/>
        </w:rPr>
      </w:pPr>
    </w:p>
    <w:p w14:paraId="5CCDC130">
      <w:pPr>
        <w:rPr>
          <w:rFonts w:hint="default" w:ascii="Times New Roman" w:hAnsi="Times New Roman" w:cs="Times New Roman"/>
        </w:rPr>
      </w:pPr>
    </w:p>
    <w:p w14:paraId="1045923D">
      <w:pPr>
        <w:rPr>
          <w:rFonts w:hint="default" w:ascii="Times New Roman" w:hAnsi="Times New Roman" w:cs="Times New Roman"/>
        </w:rPr>
      </w:pPr>
    </w:p>
    <w:p w14:paraId="2F125BD9">
      <w:pPr>
        <w:rPr>
          <w:rFonts w:hint="default" w:ascii="Times New Roman" w:hAnsi="Times New Roman" w:cs="Times New Roman"/>
        </w:rPr>
      </w:pPr>
    </w:p>
    <w:p w14:paraId="124EBB61">
      <w:pPr>
        <w:rPr>
          <w:rFonts w:hint="default" w:ascii="Times New Roman" w:hAnsi="Times New Roman" w:cs="Times New Roman"/>
        </w:rPr>
      </w:pPr>
    </w:p>
    <w:p w14:paraId="082DED96">
      <w:pPr>
        <w:rPr>
          <w:rFonts w:hint="default" w:ascii="Times New Roman" w:hAnsi="Times New Roman" w:cs="Times New Roman"/>
        </w:rPr>
      </w:pPr>
    </w:p>
    <w:p w14:paraId="6B6FD5FB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575D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8EF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56C0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AFE3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CB97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78E8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D65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ACBD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0A7C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845B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2608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申江文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4EDF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DCA1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3792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</w:tr>
      <w:tr w14:paraId="5CF8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98AE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EDE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  瑞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6C68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A4F5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BF10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软件技术</w:t>
            </w:r>
          </w:p>
        </w:tc>
      </w:tr>
      <w:tr w14:paraId="6A004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F89C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A822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  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6771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D2F5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B896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计算机及应用</w:t>
            </w:r>
          </w:p>
        </w:tc>
      </w:tr>
    </w:tbl>
    <w:p w14:paraId="58E03037">
      <w:pPr>
        <w:rPr>
          <w:rFonts w:hint="default" w:ascii="Times New Roman" w:hAnsi="Times New Roman" w:cs="Times New Roman"/>
        </w:rPr>
      </w:pPr>
    </w:p>
    <w:p w14:paraId="219FC494">
      <w:pPr>
        <w:rPr>
          <w:rFonts w:hint="default" w:ascii="Times New Roman" w:hAnsi="Times New Roman" w:cs="Times New Roman"/>
        </w:rPr>
      </w:pPr>
    </w:p>
    <w:p w14:paraId="00585E79">
      <w:pPr>
        <w:rPr>
          <w:rFonts w:hint="default" w:ascii="Times New Roman" w:hAnsi="Times New Roman" w:cs="Times New Roman"/>
        </w:rPr>
      </w:pPr>
    </w:p>
    <w:p w14:paraId="627695FF">
      <w:pPr>
        <w:rPr>
          <w:rFonts w:hint="default" w:ascii="Times New Roman" w:hAnsi="Times New Roman" w:cs="Times New Roman"/>
        </w:rPr>
      </w:pPr>
    </w:p>
    <w:p w14:paraId="0D468DA2">
      <w:pPr>
        <w:rPr>
          <w:rFonts w:hint="default" w:ascii="Times New Roman" w:hAnsi="Times New Roman" w:cs="Times New Roman"/>
        </w:rPr>
      </w:pPr>
    </w:p>
    <w:p w14:paraId="67FB49CB">
      <w:pPr>
        <w:rPr>
          <w:rFonts w:hint="default" w:ascii="Times New Roman" w:hAnsi="Times New Roman" w:cs="Times New Roman"/>
        </w:rPr>
      </w:pPr>
    </w:p>
    <w:p w14:paraId="5CC7307D">
      <w:pPr>
        <w:rPr>
          <w:rFonts w:hint="default" w:ascii="Times New Roman" w:hAnsi="Times New Roman" w:cs="Times New Roman"/>
        </w:rPr>
      </w:pPr>
    </w:p>
    <w:p w14:paraId="706A5BE4">
      <w:pPr>
        <w:rPr>
          <w:rFonts w:hint="default" w:ascii="Times New Roman" w:hAnsi="Times New Roman" w:cs="Times New Roman"/>
        </w:rPr>
      </w:pPr>
    </w:p>
    <w:p w14:paraId="1AF4C850">
      <w:pPr>
        <w:rPr>
          <w:rFonts w:hint="default" w:ascii="Times New Roman" w:hAnsi="Times New Roman" w:cs="Times New Roman"/>
        </w:rPr>
      </w:pPr>
    </w:p>
    <w:p w14:paraId="58F3570D">
      <w:pPr>
        <w:rPr>
          <w:rFonts w:hint="default" w:ascii="Times New Roman" w:hAnsi="Times New Roman" w:cs="Times New Roman"/>
        </w:rPr>
      </w:pPr>
    </w:p>
    <w:p w14:paraId="1DF9507E">
      <w:pPr>
        <w:rPr>
          <w:rFonts w:hint="default" w:ascii="Times New Roman" w:hAnsi="Times New Roman" w:cs="Times New Roman"/>
        </w:rPr>
      </w:pPr>
    </w:p>
    <w:p w14:paraId="55AF26F1">
      <w:pPr>
        <w:rPr>
          <w:rFonts w:hint="default" w:ascii="Times New Roman" w:hAnsi="Times New Roman" w:cs="Times New Roman"/>
        </w:rPr>
      </w:pPr>
    </w:p>
    <w:p w14:paraId="56AE8032">
      <w:pPr>
        <w:rPr>
          <w:rFonts w:hint="default" w:ascii="Times New Roman" w:hAnsi="Times New Roman" w:cs="Times New Roman"/>
        </w:rPr>
      </w:pPr>
    </w:p>
    <w:p w14:paraId="68E98172">
      <w:pPr>
        <w:rPr>
          <w:rFonts w:hint="default" w:ascii="Times New Roman" w:hAnsi="Times New Roman" w:cs="Times New Roman"/>
        </w:rPr>
      </w:pPr>
    </w:p>
    <w:p w14:paraId="689C9AF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64E4039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9956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142F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968F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E2DE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FB7B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F225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86CD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AE9D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F57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华测M9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EE57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168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8ED7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B914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517C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拓普康GM-52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D713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ACD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EA8C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CBBE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5942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天宇DL-2007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E637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32FE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9780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DDE3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1682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大疆经纬M300RTK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B3DB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020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AC3C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5AEC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8146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中图通PSG3D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B878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137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0EC2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EF1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测深仪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6F8D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SDE-28S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4A60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B44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72A2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0FC2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B8C0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EPCAD2018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6395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A047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579E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ECC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68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北斗空间农村房屋不动产登记建库系统V1.0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DEC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61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BB25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7F1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0429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徕卡D510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1B4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46AF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C5AD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5016F2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0572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迪卡特K-70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272B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0E8426D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2D112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86E586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0BE21D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710379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6672B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04F5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2926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181C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0EAD6D4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B8D4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EA29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12D9E09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3282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6FF4D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A7D6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1A231C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055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6EF71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5CCAE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挂口渔场水利局以北测绘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96C29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君山区挂口，测绘内容：地形图测量；墨线图、确权图制作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4BFA8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466D9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2</w:t>
            </w:r>
            <w:r>
              <w:rPr>
                <w:rStyle w:val="3"/>
                <w:rFonts w:hint="eastAsia" w:ascii="宋体" w:hAnsi="宋体" w:cs="宋体"/>
                <w:sz w:val="24"/>
                <w:szCs w:val="24"/>
                <w:lang w:eastAsia="zh-CN"/>
              </w:rPr>
              <w:t>.</w:t>
            </w: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2126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4164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2024-01-29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B194C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岳阳市君山区土地储备中心</w:t>
            </w:r>
          </w:p>
        </w:tc>
      </w:tr>
      <w:tr w14:paraId="55A4C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E1A45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26B0D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君山区滨江路西延公路工程项目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482ED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君山区柳林洲镇，测绘内容：地形图测量；勘测报告、图件制作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B505D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752A0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3</w:t>
            </w:r>
            <w:r>
              <w:rPr>
                <w:rStyle w:val="3"/>
                <w:rFonts w:hint="eastAsia" w:ascii="宋体" w:hAnsi="宋体" w:cs="宋体"/>
                <w:sz w:val="24"/>
                <w:szCs w:val="24"/>
                <w:lang w:eastAsia="zh-CN"/>
              </w:rPr>
              <w:t>.</w:t>
            </w: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9000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4593F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2024-06-12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6534F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岳阳市君山区水运事务中心</w:t>
            </w:r>
          </w:p>
        </w:tc>
      </w:tr>
      <w:tr w14:paraId="3A01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E2DF1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BE8E2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君山区钱粮湖镇卫生院公租房建设项目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BEF41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君山区钱粮湖镇，测绘内容：地形图测量、规划验收、房产测绘、落宗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CD867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9734C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4</w:t>
            </w:r>
            <w:r>
              <w:rPr>
                <w:rStyle w:val="3"/>
                <w:rFonts w:hint="eastAsia" w:ascii="宋体" w:hAnsi="宋体" w:cs="宋体"/>
                <w:sz w:val="24"/>
                <w:szCs w:val="24"/>
                <w:lang w:eastAsia="zh-CN"/>
              </w:rPr>
              <w:t>.</w:t>
            </w: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6200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4B918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2025-01-15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ADD0F">
            <w:pPr>
              <w:jc w:val="center"/>
              <w:rPr>
                <w:rStyle w:val="3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3"/>
                <w:rFonts w:hint="eastAsia" w:ascii="宋体" w:hAnsi="宋体" w:eastAsia="宋体" w:cs="宋体"/>
                <w:sz w:val="24"/>
                <w:szCs w:val="24"/>
                <w:lang w:eastAsia="zh-CN"/>
              </w:rPr>
              <w:t>岳阳市君山区钱粮湖镇卫生院</w:t>
            </w:r>
          </w:p>
        </w:tc>
      </w:tr>
    </w:tbl>
    <w:p w14:paraId="6C7FC001">
      <w:pPr>
        <w:rPr>
          <w:rFonts w:hint="default" w:ascii="Times New Roman" w:hAnsi="Times New Roman" w:cs="Times New Roman"/>
        </w:rPr>
      </w:pPr>
    </w:p>
    <w:p w14:paraId="3EC0F423">
      <w:pPr>
        <w:rPr>
          <w:rFonts w:hint="default" w:ascii="Times New Roman" w:hAnsi="Times New Roman" w:cs="Times New Roman"/>
        </w:rPr>
      </w:pPr>
    </w:p>
    <w:p w14:paraId="38619421">
      <w:pPr>
        <w:rPr>
          <w:rFonts w:hint="default" w:ascii="Times New Roman" w:hAnsi="Times New Roman" w:cs="Times New Roman"/>
        </w:rPr>
      </w:pPr>
    </w:p>
    <w:p w14:paraId="3AB15F0A">
      <w:pPr>
        <w:rPr>
          <w:rFonts w:hint="default" w:ascii="Times New Roman" w:hAnsi="Times New Roman" w:cs="Times New Roman"/>
        </w:rPr>
      </w:pPr>
    </w:p>
    <w:p w14:paraId="4197B36C">
      <w:pPr>
        <w:rPr>
          <w:rFonts w:hint="default" w:ascii="Times New Roman" w:hAnsi="Times New Roman" w:cs="Times New Roman"/>
        </w:rPr>
      </w:pPr>
    </w:p>
    <w:p w14:paraId="652B38DB">
      <w:pPr>
        <w:rPr>
          <w:rFonts w:hint="default" w:ascii="Times New Roman" w:hAnsi="Times New Roman" w:cs="Times New Roman"/>
        </w:rPr>
      </w:pPr>
    </w:p>
    <w:p w14:paraId="107DC757">
      <w:pPr>
        <w:jc w:val="center"/>
        <w:rPr>
          <w:rFonts w:hint="default" w:ascii="Times New Roman" w:hAnsi="Times New Roman" w:cs="Times New Roman"/>
          <w:sz w:val="2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67333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0BA7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4719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3DFE9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712558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66161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45A3846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E1FB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D144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C144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ECDB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F1F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6F99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0C0D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80664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D22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E08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6599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81F12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45E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71F5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30EF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F489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5E6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DF9D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4547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0DCB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B8E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F7EA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A0F1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E242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1CF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E077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D39A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2BEC7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F31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6783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319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B88C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8344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CB6B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11D4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6240C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0A57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F60B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7650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95758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128A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BC46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06BE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73B7F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92D2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7DFF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116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03879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2D77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C91C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B626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93C62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97A6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C267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2A5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2BC49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5A90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DB12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A67B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AB506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813CA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215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9F60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FE9FD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84B1F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0C08A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306A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0C5B2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A1BB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13E4B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BD2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E39A3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9292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7FCD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3CE3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D51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EEC3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50484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EA56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20C14D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8834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4433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28E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34FFF1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68FB2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6C17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858B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F7278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781D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AAC17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F686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B54A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6241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15C3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F8FC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EE29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66CC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AD58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51C17F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242BE3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E484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A824B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B8D3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19A01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5AA9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9992B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F728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DA17D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91C6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9097A3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377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7BE8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DCDA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EC77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2C610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D2BA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49A9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B1A7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BC1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7168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667C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4BAB3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B003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053D7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D21AC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0C17D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29EB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E02DBB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2D91BD3"/>
    <w:rsid w:val="1C8475D4"/>
    <w:rsid w:val="24CD13AA"/>
    <w:rsid w:val="26BB3CAD"/>
    <w:rsid w:val="32252923"/>
    <w:rsid w:val="448675DC"/>
    <w:rsid w:val="489B7043"/>
    <w:rsid w:val="57A61288"/>
    <w:rsid w:val="6E60099C"/>
    <w:rsid w:val="72FE0A93"/>
    <w:rsid w:val="7B740244"/>
    <w:rsid w:val="7D9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2127</Words>
  <Characters>2267</Characters>
  <Lines>0</Lines>
  <Paragraphs>0</Paragraphs>
  <TotalTime>3</TotalTime>
  <ScaleCrop>false</ScaleCrop>
  <LinksUpToDate>false</LinksUpToDate>
  <CharactersWithSpaces>2280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2026-09-24T09:11:53Z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6C561AF8B9954FC083444DF04C6A7A8E_13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