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FCF532">
      <w:pPr>
        <w:spacing w:before="2496" w:beforeLines="800"/>
        <w:jc w:val="center"/>
        <w:rPr>
          <w:rFonts w:hint="eastAsia" w:ascii="黑体" w:hAnsi="黑体" w:eastAsia="黑体" w:cs="黑体"/>
          <w:b w:val="0"/>
          <w:bCs/>
          <w:color w:val="auto"/>
          <w:spacing w:val="70"/>
          <w:sz w:val="52"/>
          <w:szCs w:val="52"/>
        </w:rPr>
      </w:pPr>
      <w:r>
        <w:rPr>
          <w:rFonts w:hint="eastAsia" w:ascii="黑体" w:hAnsi="黑体" w:eastAsia="黑体" w:cs="黑体"/>
          <w:b w:val="0"/>
          <w:bCs/>
          <w:color w:val="auto"/>
          <w:sz w:val="52"/>
          <w:szCs w:val="52"/>
          <w:u w:val="single"/>
          <w:lang w:val="en-US" w:eastAsia="zh-CN" w:bidi="ar"/>
        </w:rPr>
        <w:t xml:space="preserve">  </w:t>
      </w:r>
      <w:r>
        <w:rPr>
          <w:rFonts w:hint="eastAsia" w:ascii="黑体" w:hAnsi="黑体" w:eastAsia="黑体" w:cs="黑体"/>
          <w:b w:val="0"/>
          <w:bCs/>
          <w:color w:val="auto"/>
          <w:sz w:val="52"/>
          <w:szCs w:val="52"/>
          <w:u w:val="single"/>
          <w:lang w:bidi="ar"/>
        </w:rPr>
        <w:t>益阳市水利水电勘测设计研究院有限公司</w:t>
      </w:r>
      <w:r>
        <w:rPr>
          <w:rFonts w:hint="eastAsia" w:ascii="黑体" w:hAnsi="黑体" w:eastAsia="黑体" w:cs="黑体"/>
          <w:b w:val="0"/>
          <w:bCs/>
          <w:color w:val="auto"/>
          <w:sz w:val="52"/>
          <w:szCs w:val="52"/>
          <w:u w:val="single"/>
          <w:lang w:val="en-US" w:eastAsia="zh-CN" w:bidi="ar"/>
        </w:rPr>
        <w:t xml:space="preserve">  </w:t>
      </w:r>
      <w:r>
        <w:rPr>
          <w:rFonts w:hint="eastAsia" w:ascii="黑体" w:hAnsi="黑体" w:eastAsia="黑体" w:cs="黑体"/>
          <w:b w:val="0"/>
          <w:bCs/>
          <w:color w:val="auto"/>
          <w:sz w:val="52"/>
          <w:szCs w:val="52"/>
          <w:lang w:bidi="ar"/>
        </w:rPr>
        <w:t>申请测绘资质</w:t>
      </w:r>
    </w:p>
    <w:p w14:paraId="78E9E455">
      <w:pPr>
        <w:spacing w:before="156" w:beforeLines="50"/>
        <w:jc w:val="center"/>
        <w:rPr>
          <w:rFonts w:ascii="Times New Roman" w:hAnsi="Times New Roman" w:cs="宋体"/>
          <w:color w:val="auto"/>
          <w:sz w:val="44"/>
          <w:szCs w:val="44"/>
          <w:lang w:bidi="ar"/>
        </w:rPr>
        <w:sectPr>
          <w:footerReference r:id="rId3" w:type="default"/>
          <w:footerReference r:id="rId4" w:type="even"/>
          <w:pgSz w:w="16838" w:h="11906" w:orient="landscape"/>
          <w:pgMar w:top="1701" w:right="1440" w:bottom="1418" w:left="1440" w:header="851" w:footer="992" w:gutter="0"/>
          <w:cols w:space="720" w:num="1"/>
          <w:docGrid w:type="linesAndChars" w:linePitch="312" w:charSpace="0"/>
        </w:sectPr>
      </w:pPr>
      <w:r>
        <w:rPr>
          <w:rFonts w:hint="eastAsia" w:ascii="黑体" w:hAnsi="黑体" w:eastAsia="黑体" w:cs="黑体"/>
          <w:b w:val="0"/>
          <w:bCs/>
          <w:color w:val="auto"/>
          <w:sz w:val="52"/>
          <w:szCs w:val="52"/>
          <w:lang w:bidi="ar"/>
        </w:rPr>
        <w:t>主要信息公开表（试行）</w:t>
      </w:r>
    </w:p>
    <w:p w14:paraId="57FD6AF5">
      <w:pPr>
        <w:spacing w:after="312" w:afterLines="100"/>
        <w:jc w:val="center"/>
        <w:outlineLvl w:val="0"/>
        <w:rPr>
          <w:rFonts w:ascii="黑体" w:hAnsi="黑体" w:eastAsia="黑体" w:cs="宋体"/>
          <w:b w:val="0"/>
          <w:bCs/>
          <w:color w:val="auto"/>
          <w:sz w:val="36"/>
          <w:szCs w:val="36"/>
          <w:lang w:bidi="ar"/>
        </w:rPr>
      </w:pPr>
      <w:r>
        <w:rPr>
          <w:rFonts w:hint="eastAsia" w:ascii="黑体" w:hAnsi="黑体" w:eastAsia="黑体" w:cs="宋体"/>
          <w:b w:val="0"/>
          <w:bCs/>
          <w:color w:val="auto"/>
          <w:sz w:val="36"/>
          <w:szCs w:val="36"/>
          <w:lang w:bidi="ar"/>
        </w:rPr>
        <w:t>一、单位基本情况及所申请资质等级类别</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09"/>
        <w:gridCol w:w="11665"/>
      </w:tblGrid>
      <w:tr w14:paraId="6D703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85" w:type="pct"/>
            <w:tcBorders>
              <w:top w:val="single" w:color="auto" w:sz="4" w:space="0"/>
              <w:left w:val="single" w:color="auto" w:sz="4" w:space="0"/>
              <w:bottom w:val="single" w:color="auto" w:sz="4" w:space="0"/>
              <w:right w:val="single" w:color="auto" w:sz="4" w:space="0"/>
            </w:tcBorders>
            <w:noWrap w:val="0"/>
            <w:vAlign w:val="center"/>
          </w:tcPr>
          <w:p w14:paraId="6019B280">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单位名称</w:t>
            </w:r>
          </w:p>
        </w:tc>
        <w:tc>
          <w:tcPr>
            <w:tcW w:w="11665" w:type="dxa"/>
            <w:tcBorders>
              <w:top w:val="single" w:color="auto" w:sz="4" w:space="0"/>
              <w:left w:val="single" w:color="auto" w:sz="4" w:space="0"/>
              <w:bottom w:val="single" w:color="auto" w:sz="4" w:space="0"/>
              <w:right w:val="single" w:color="auto" w:sz="4" w:space="0"/>
            </w:tcBorders>
            <w:noWrap w:val="0"/>
            <w:vAlign w:val="center"/>
          </w:tcPr>
          <w:p w14:paraId="01945132">
            <w:pPr>
              <w:jc w:val="center"/>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益阳市水利水电勘测设计研究院有限公司</w:t>
            </w:r>
          </w:p>
        </w:tc>
      </w:tr>
      <w:tr w14:paraId="5CD6D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85" w:type="pct"/>
            <w:tcBorders>
              <w:top w:val="single" w:color="auto" w:sz="4" w:space="0"/>
              <w:left w:val="single" w:color="auto" w:sz="4" w:space="0"/>
              <w:bottom w:val="single" w:color="auto" w:sz="4" w:space="0"/>
              <w:right w:val="single" w:color="auto" w:sz="4" w:space="0"/>
            </w:tcBorders>
            <w:noWrap w:val="0"/>
            <w:vAlign w:val="center"/>
          </w:tcPr>
          <w:p w14:paraId="300DB07E">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单位性质</w:t>
            </w:r>
          </w:p>
        </w:tc>
        <w:tc>
          <w:tcPr>
            <w:tcW w:w="11665" w:type="dxa"/>
            <w:tcBorders>
              <w:top w:val="single" w:color="auto" w:sz="4" w:space="0"/>
              <w:left w:val="single" w:color="auto" w:sz="4" w:space="0"/>
              <w:bottom w:val="single" w:color="auto" w:sz="4" w:space="0"/>
              <w:right w:val="single" w:color="auto" w:sz="4" w:space="0"/>
            </w:tcBorders>
            <w:noWrap w:val="0"/>
            <w:vAlign w:val="center"/>
          </w:tcPr>
          <w:p w14:paraId="107B7678">
            <w:pPr>
              <w:jc w:val="center"/>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国有企业</w:t>
            </w:r>
          </w:p>
        </w:tc>
      </w:tr>
      <w:tr w14:paraId="4E979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85" w:type="pct"/>
            <w:tcBorders>
              <w:top w:val="single" w:color="auto" w:sz="4" w:space="0"/>
              <w:left w:val="single" w:color="auto" w:sz="4" w:space="0"/>
              <w:bottom w:val="single" w:color="auto" w:sz="4" w:space="0"/>
              <w:right w:val="single" w:color="auto" w:sz="4" w:space="0"/>
            </w:tcBorders>
            <w:noWrap w:val="0"/>
            <w:vAlign w:val="center"/>
          </w:tcPr>
          <w:p w14:paraId="59587E1F">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注册地址</w:t>
            </w:r>
          </w:p>
        </w:tc>
        <w:tc>
          <w:tcPr>
            <w:tcW w:w="11665" w:type="dxa"/>
            <w:tcBorders>
              <w:top w:val="single" w:color="auto" w:sz="4" w:space="0"/>
              <w:left w:val="single" w:color="auto" w:sz="4" w:space="0"/>
              <w:bottom w:val="single" w:color="auto" w:sz="4" w:space="0"/>
              <w:right w:val="single" w:color="auto" w:sz="4" w:space="0"/>
            </w:tcBorders>
            <w:noWrap w:val="0"/>
            <w:vAlign w:val="center"/>
          </w:tcPr>
          <w:p w14:paraId="08969ABA">
            <w:pPr>
              <w:jc w:val="center"/>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益阳市高新区江金社区梓山西路173号</w:t>
            </w:r>
          </w:p>
        </w:tc>
      </w:tr>
      <w:tr w14:paraId="0C100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85" w:type="pct"/>
            <w:tcBorders>
              <w:top w:val="single" w:color="auto" w:sz="4" w:space="0"/>
              <w:left w:val="single" w:color="auto" w:sz="4" w:space="0"/>
              <w:bottom w:val="single" w:color="auto" w:sz="4" w:space="0"/>
              <w:right w:val="single" w:color="auto" w:sz="4" w:space="0"/>
            </w:tcBorders>
            <w:noWrap w:val="0"/>
            <w:vAlign w:val="center"/>
          </w:tcPr>
          <w:p w14:paraId="42240D58">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法定代表人</w:t>
            </w:r>
          </w:p>
        </w:tc>
        <w:tc>
          <w:tcPr>
            <w:tcW w:w="11665" w:type="dxa"/>
            <w:tcBorders>
              <w:top w:val="single" w:color="auto" w:sz="4" w:space="0"/>
              <w:left w:val="single" w:color="auto" w:sz="4" w:space="0"/>
              <w:bottom w:val="single" w:color="auto" w:sz="4" w:space="0"/>
              <w:right w:val="single" w:color="auto" w:sz="4" w:space="0"/>
            </w:tcBorders>
            <w:noWrap w:val="0"/>
            <w:vAlign w:val="center"/>
          </w:tcPr>
          <w:p w14:paraId="51B25EB5">
            <w:pPr>
              <w:jc w:val="center"/>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贾鹏飞</w:t>
            </w:r>
          </w:p>
        </w:tc>
      </w:tr>
      <w:tr w14:paraId="6E69F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85" w:type="pct"/>
            <w:tcBorders>
              <w:top w:val="single" w:color="auto" w:sz="4" w:space="0"/>
              <w:left w:val="single" w:color="auto" w:sz="4" w:space="0"/>
              <w:bottom w:val="single" w:color="auto" w:sz="4" w:space="0"/>
              <w:right w:val="single" w:color="auto" w:sz="4" w:space="0"/>
            </w:tcBorders>
            <w:noWrap w:val="0"/>
            <w:vAlign w:val="center"/>
          </w:tcPr>
          <w:p w14:paraId="124CB943">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已有资质等级类别</w:t>
            </w:r>
          </w:p>
        </w:tc>
        <w:tc>
          <w:tcPr>
            <w:tcW w:w="11665" w:type="dxa"/>
            <w:tcBorders>
              <w:top w:val="single" w:color="auto" w:sz="4" w:space="0"/>
              <w:left w:val="single" w:color="auto" w:sz="4" w:space="0"/>
              <w:bottom w:val="single" w:color="auto" w:sz="4" w:space="0"/>
              <w:right w:val="single" w:color="auto" w:sz="4" w:space="0"/>
            </w:tcBorders>
            <w:noWrap w:val="0"/>
            <w:vAlign w:val="center"/>
          </w:tcPr>
          <w:p w14:paraId="045534BF">
            <w:pPr>
              <w:jc w:val="center"/>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乙级：工程测量</w:t>
            </w:r>
          </w:p>
        </w:tc>
      </w:tr>
      <w:tr w14:paraId="00D24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85" w:type="pct"/>
            <w:tcBorders>
              <w:top w:val="single" w:color="auto" w:sz="4" w:space="0"/>
              <w:left w:val="single" w:color="auto" w:sz="4" w:space="0"/>
              <w:bottom w:val="single" w:color="auto" w:sz="4" w:space="0"/>
              <w:right w:val="single" w:color="auto" w:sz="4" w:space="0"/>
            </w:tcBorders>
            <w:noWrap w:val="0"/>
            <w:vAlign w:val="center"/>
          </w:tcPr>
          <w:p w14:paraId="5F006A79">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申请资质等级类别</w:t>
            </w:r>
          </w:p>
        </w:tc>
        <w:tc>
          <w:tcPr>
            <w:tcW w:w="11665" w:type="dxa"/>
            <w:tcBorders>
              <w:top w:val="single" w:color="auto" w:sz="4" w:space="0"/>
              <w:left w:val="single" w:color="auto" w:sz="4" w:space="0"/>
              <w:bottom w:val="single" w:color="auto" w:sz="4" w:space="0"/>
              <w:right w:val="single" w:color="auto" w:sz="4" w:space="0"/>
            </w:tcBorders>
            <w:noWrap w:val="0"/>
            <w:vAlign w:val="center"/>
          </w:tcPr>
          <w:p w14:paraId="59E29451">
            <w:pPr>
              <w:jc w:val="center"/>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0"/>
                <w:sz w:val="24"/>
                <w:szCs w:val="24"/>
                <w:shd w:val="clear" w:fill="FFFFFF"/>
              </w:rPr>
              <w:t>乙级：测绘航空摄影、摄影测量与遥感</w:t>
            </w:r>
            <w:r>
              <w:rPr>
                <w:rFonts w:hint="eastAsia" w:ascii="宋体" w:hAnsi="宋体" w:cs="宋体"/>
                <w:i w:val="0"/>
                <w:iCs w:val="0"/>
                <w:caps w:val="0"/>
                <w:color w:val="auto"/>
                <w:spacing w:val="0"/>
                <w:sz w:val="24"/>
                <w:szCs w:val="24"/>
                <w:shd w:val="clear" w:fill="FFFFFF"/>
                <w:lang w:eastAsia="zh-CN"/>
              </w:rPr>
              <w:t>、</w:t>
            </w:r>
            <w:r>
              <w:rPr>
                <w:rFonts w:hint="eastAsia" w:ascii="宋体" w:hAnsi="宋体" w:eastAsia="宋体" w:cs="宋体"/>
                <w:i w:val="0"/>
                <w:iCs w:val="0"/>
                <w:caps w:val="0"/>
                <w:color w:val="auto"/>
                <w:spacing w:val="0"/>
                <w:sz w:val="24"/>
                <w:szCs w:val="24"/>
                <w:shd w:val="clear" w:fill="FFFFFF"/>
              </w:rPr>
              <w:t>工程测量</w:t>
            </w:r>
          </w:p>
        </w:tc>
      </w:tr>
    </w:tbl>
    <w:p w14:paraId="6FF9C313">
      <w:pPr>
        <w:rPr>
          <w:color w:val="auto"/>
        </w:rPr>
      </w:pPr>
    </w:p>
    <w:p w14:paraId="04B38082">
      <w:pPr>
        <w:rPr>
          <w:color w:val="auto"/>
        </w:rPr>
      </w:pPr>
    </w:p>
    <w:p w14:paraId="47DA5C8D">
      <w:pPr>
        <w:rPr>
          <w:color w:val="auto"/>
        </w:rPr>
      </w:pPr>
    </w:p>
    <w:p w14:paraId="5D5467A6">
      <w:pPr>
        <w:rPr>
          <w:color w:val="auto"/>
        </w:rPr>
      </w:pPr>
    </w:p>
    <w:p w14:paraId="187ABF0A">
      <w:pPr>
        <w:rPr>
          <w:color w:val="auto"/>
        </w:rPr>
      </w:pPr>
    </w:p>
    <w:p w14:paraId="3794FF8F">
      <w:pPr>
        <w:rPr>
          <w:color w:val="auto"/>
        </w:rPr>
      </w:pPr>
    </w:p>
    <w:p w14:paraId="28F616D9">
      <w:pPr>
        <w:rPr>
          <w:color w:val="auto"/>
        </w:rPr>
      </w:pPr>
    </w:p>
    <w:p w14:paraId="10FE3F74">
      <w:pPr>
        <w:rPr>
          <w:color w:val="auto"/>
        </w:rPr>
      </w:pPr>
    </w:p>
    <w:p w14:paraId="434975EB">
      <w:pPr>
        <w:rPr>
          <w:color w:val="auto"/>
        </w:rPr>
      </w:pPr>
    </w:p>
    <w:p w14:paraId="39AE46E6">
      <w:pPr>
        <w:rPr>
          <w:color w:val="auto"/>
        </w:rPr>
      </w:pPr>
    </w:p>
    <w:p w14:paraId="1A4F3862">
      <w:pPr>
        <w:spacing w:after="156" w:afterLines="50"/>
        <w:jc w:val="both"/>
        <w:outlineLvl w:val="0"/>
        <w:rPr>
          <w:rFonts w:hint="eastAsia" w:ascii="黑体" w:hAnsi="黑体" w:eastAsia="黑体" w:cs="宋体"/>
          <w:b w:val="0"/>
          <w:bCs/>
          <w:color w:val="auto"/>
          <w:sz w:val="36"/>
          <w:szCs w:val="36"/>
          <w:lang w:bidi="ar"/>
        </w:rPr>
      </w:pPr>
    </w:p>
    <w:p w14:paraId="523A707A">
      <w:pPr>
        <w:numPr>
          <w:ilvl w:val="0"/>
          <w:numId w:val="1"/>
        </w:numPr>
        <w:spacing w:after="156" w:afterLines="50"/>
        <w:jc w:val="center"/>
        <w:outlineLvl w:val="0"/>
        <w:rPr>
          <w:rFonts w:hint="eastAsia" w:ascii="黑体" w:hAnsi="黑体" w:eastAsia="黑体" w:cs="宋体"/>
          <w:b w:val="0"/>
          <w:bCs/>
          <w:color w:val="auto"/>
          <w:sz w:val="36"/>
          <w:szCs w:val="36"/>
          <w:lang w:val="en-US" w:eastAsia="zh-CN" w:bidi="ar"/>
        </w:rPr>
      </w:pPr>
      <w:r>
        <w:rPr>
          <w:rFonts w:hint="eastAsia" w:ascii="黑体" w:hAnsi="黑体" w:eastAsia="黑体" w:cs="宋体"/>
          <w:b w:val="0"/>
          <w:bCs/>
          <w:color w:val="auto"/>
          <w:sz w:val="36"/>
          <w:szCs w:val="36"/>
          <w:lang w:bidi="ar"/>
        </w:rPr>
        <w:t>专业技术人</w:t>
      </w:r>
      <w:r>
        <w:rPr>
          <w:rFonts w:hint="eastAsia" w:ascii="黑体" w:hAnsi="黑体" w:eastAsia="黑体" w:cs="宋体"/>
          <w:b w:val="0"/>
          <w:bCs/>
          <w:color w:val="auto"/>
          <w:sz w:val="36"/>
          <w:szCs w:val="36"/>
          <w:lang w:val="en-US" w:eastAsia="zh-CN" w:bidi="ar"/>
        </w:rPr>
        <w:t>员</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14:paraId="2E217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center"/>
          </w:tcPr>
          <w:p w14:paraId="2AECD242">
            <w:pPr>
              <w:spacing w:line="4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测绘专业</w:t>
            </w:r>
            <w:r>
              <w:rPr>
                <w:rFonts w:hint="eastAsia" w:ascii="黑体" w:hAnsi="黑体" w:eastAsia="黑体" w:cs="黑体"/>
                <w:b w:val="0"/>
                <w:bCs/>
                <w:color w:val="auto"/>
                <w:sz w:val="24"/>
                <w:szCs w:val="24"/>
                <w:lang w:val="en-US" w:eastAsia="zh-CN" w:bidi="ar"/>
              </w:rPr>
              <w:t>高</w:t>
            </w:r>
            <w:r>
              <w:rPr>
                <w:rFonts w:hint="eastAsia" w:ascii="黑体" w:hAnsi="黑体" w:eastAsia="黑体" w:cs="黑体"/>
                <w:b w:val="0"/>
                <w:bCs/>
                <w:color w:val="auto"/>
                <w:sz w:val="24"/>
                <w:szCs w:val="24"/>
                <w:lang w:bidi="ar"/>
              </w:rPr>
              <w:t>级技术人员</w:t>
            </w:r>
          </w:p>
        </w:tc>
      </w:tr>
      <w:tr w14:paraId="1528F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0E50EAE1">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3541F049">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BB3F92B">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6B4B283">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3200659">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0E014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103ADFEE">
            <w:pPr>
              <w:jc w:val="center"/>
              <w:rPr>
                <w:rFonts w:hint="eastAsia" w:ascii="宋体" w:hAnsi="宋体" w:eastAsia="宋体" w:cs="宋体"/>
                <w:b w:val="0"/>
                <w:bCs/>
                <w:color w:val="auto"/>
                <w:sz w:val="24"/>
                <w:szCs w:val="24"/>
                <w:lang w:val="en-US" w:eastAsia="zh-CN" w:bidi="ar"/>
              </w:rPr>
            </w:pPr>
            <w:r>
              <w:rPr>
                <w:rFonts w:hint="eastAsia" w:ascii="宋体" w:hAnsi="宋体" w:cs="宋体"/>
                <w:b w:val="0"/>
                <w:bCs/>
                <w:color w:val="auto"/>
                <w:sz w:val="24"/>
                <w:szCs w:val="24"/>
                <w:lang w:val="en-US" w:eastAsia="zh-CN" w:bidi="ar"/>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08CB2AB7">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徐  宇</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8C0BC0E">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A5693B0">
            <w:pPr>
              <w:keepNext w:val="0"/>
              <w:keepLines w:val="0"/>
              <w:widowControl/>
              <w:suppressLineNumbers w:val="0"/>
              <w:jc w:val="center"/>
              <w:textAlignment w:val="center"/>
              <w:rPr>
                <w:rFonts w:hint="eastAsia" w:ascii="宋体" w:hAnsi="宋体" w:eastAsia="宋体" w:cs="宋体"/>
                <w:b w:val="0"/>
                <w:bCs/>
                <w:color w:val="auto"/>
                <w:sz w:val="24"/>
                <w:szCs w:val="24"/>
                <w:lang w:val="en-US" w:eastAsia="zh-CN" w:bidi="ar"/>
              </w:rPr>
            </w:pPr>
            <w:r>
              <w:rPr>
                <w:rFonts w:hint="eastAsia" w:ascii="宋体" w:hAnsi="宋体" w:eastAsia="宋体" w:cs="宋体"/>
                <w:i w:val="0"/>
                <w:iCs w:val="0"/>
                <w:color w:val="auto"/>
                <w:kern w:val="0"/>
                <w:sz w:val="24"/>
                <w:szCs w:val="24"/>
                <w:u w:val="none"/>
                <w:lang w:val="en-US" w:eastAsia="zh-CN" w:bidi="ar"/>
              </w:rPr>
              <w:t>42</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C3F54ED">
            <w:pPr>
              <w:jc w:val="center"/>
              <w:rPr>
                <w:rFonts w:hint="eastAsia" w:ascii="宋体" w:hAnsi="宋体" w:eastAsia="宋体" w:cs="宋体"/>
                <w:b w:val="0"/>
                <w:bCs/>
                <w:color w:val="auto"/>
                <w:sz w:val="24"/>
                <w:szCs w:val="24"/>
                <w:lang w:val="en-US" w:eastAsia="zh-CN"/>
              </w:rPr>
            </w:pPr>
            <w:r>
              <w:rPr>
                <w:rFonts w:hint="eastAsia" w:ascii="宋体" w:hAnsi="宋体" w:cs="宋体"/>
                <w:b w:val="0"/>
                <w:bCs/>
                <w:color w:val="auto"/>
                <w:sz w:val="24"/>
                <w:szCs w:val="24"/>
                <w:lang w:val="en-US" w:eastAsia="zh-CN"/>
              </w:rPr>
              <w:t>/</w:t>
            </w:r>
          </w:p>
        </w:tc>
      </w:tr>
    </w:tbl>
    <w:p w14:paraId="178B0CD2">
      <w:pPr>
        <w:numPr>
          <w:ilvl w:val="0"/>
          <w:numId w:val="0"/>
        </w:numPr>
        <w:spacing w:after="156" w:afterLines="50"/>
        <w:jc w:val="both"/>
        <w:outlineLvl w:val="0"/>
        <w:rPr>
          <w:rFonts w:hint="eastAsia" w:ascii="黑体" w:hAnsi="黑体" w:eastAsia="黑体" w:cs="宋体"/>
          <w:b w:val="0"/>
          <w:bCs/>
          <w:color w:val="auto"/>
          <w:sz w:val="36"/>
          <w:szCs w:val="36"/>
          <w:lang w:val="en-US" w:eastAsia="zh-CN" w:bidi="ar"/>
        </w:rPr>
      </w:pPr>
    </w:p>
    <w:p w14:paraId="393EB7A5">
      <w:pPr>
        <w:numPr>
          <w:ilvl w:val="0"/>
          <w:numId w:val="0"/>
        </w:numPr>
        <w:spacing w:after="156" w:afterLines="50"/>
        <w:jc w:val="both"/>
        <w:outlineLvl w:val="0"/>
        <w:rPr>
          <w:rFonts w:hint="eastAsia" w:ascii="黑体" w:hAnsi="黑体" w:eastAsia="黑体" w:cs="宋体"/>
          <w:b w:val="0"/>
          <w:bCs/>
          <w:color w:val="auto"/>
          <w:sz w:val="36"/>
          <w:szCs w:val="36"/>
          <w:lang w:val="en-US" w:eastAsia="zh-CN" w:bidi="ar"/>
        </w:rPr>
      </w:pPr>
    </w:p>
    <w:p w14:paraId="5C6E63DA">
      <w:pPr>
        <w:numPr>
          <w:ilvl w:val="0"/>
          <w:numId w:val="0"/>
        </w:numPr>
        <w:spacing w:after="156" w:afterLines="50"/>
        <w:jc w:val="both"/>
        <w:outlineLvl w:val="0"/>
        <w:rPr>
          <w:rFonts w:hint="eastAsia" w:ascii="黑体" w:hAnsi="黑体" w:eastAsia="黑体" w:cs="宋体"/>
          <w:b w:val="0"/>
          <w:bCs/>
          <w:color w:val="auto"/>
          <w:sz w:val="36"/>
          <w:szCs w:val="36"/>
          <w:lang w:val="en-US" w:eastAsia="zh-CN" w:bidi="ar"/>
        </w:rPr>
      </w:pPr>
    </w:p>
    <w:p w14:paraId="0853647E">
      <w:pPr>
        <w:numPr>
          <w:ilvl w:val="0"/>
          <w:numId w:val="0"/>
        </w:numPr>
        <w:spacing w:after="156" w:afterLines="50"/>
        <w:jc w:val="both"/>
        <w:outlineLvl w:val="0"/>
        <w:rPr>
          <w:rFonts w:hint="eastAsia" w:ascii="黑体" w:hAnsi="黑体" w:eastAsia="黑体" w:cs="宋体"/>
          <w:b w:val="0"/>
          <w:bCs/>
          <w:color w:val="auto"/>
          <w:sz w:val="36"/>
          <w:szCs w:val="36"/>
          <w:lang w:val="en-US" w:eastAsia="zh-CN" w:bidi="ar"/>
        </w:rPr>
      </w:pPr>
    </w:p>
    <w:p w14:paraId="5A6847C1">
      <w:pPr>
        <w:numPr>
          <w:ilvl w:val="0"/>
          <w:numId w:val="0"/>
        </w:numPr>
        <w:spacing w:after="156" w:afterLines="50"/>
        <w:jc w:val="both"/>
        <w:outlineLvl w:val="0"/>
        <w:rPr>
          <w:rFonts w:hint="eastAsia" w:ascii="黑体" w:hAnsi="黑体" w:eastAsia="黑体" w:cs="宋体"/>
          <w:b w:val="0"/>
          <w:bCs/>
          <w:color w:val="auto"/>
          <w:sz w:val="36"/>
          <w:szCs w:val="36"/>
          <w:lang w:val="en-US" w:eastAsia="zh-CN" w:bidi="ar"/>
        </w:rPr>
      </w:pPr>
    </w:p>
    <w:p w14:paraId="42399544">
      <w:pPr>
        <w:numPr>
          <w:ilvl w:val="0"/>
          <w:numId w:val="0"/>
        </w:numPr>
        <w:spacing w:after="156" w:afterLines="50"/>
        <w:jc w:val="both"/>
        <w:outlineLvl w:val="0"/>
        <w:rPr>
          <w:rFonts w:hint="eastAsia" w:ascii="黑体" w:hAnsi="黑体" w:eastAsia="黑体" w:cs="宋体"/>
          <w:b w:val="0"/>
          <w:bCs/>
          <w:color w:val="auto"/>
          <w:sz w:val="36"/>
          <w:szCs w:val="36"/>
          <w:lang w:val="en-US" w:eastAsia="zh-CN" w:bidi="ar"/>
        </w:rPr>
      </w:pPr>
    </w:p>
    <w:p w14:paraId="5E815694">
      <w:pPr>
        <w:numPr>
          <w:ilvl w:val="0"/>
          <w:numId w:val="0"/>
        </w:numPr>
        <w:spacing w:after="156" w:afterLines="50"/>
        <w:jc w:val="both"/>
        <w:outlineLvl w:val="0"/>
        <w:rPr>
          <w:rFonts w:hint="eastAsia" w:ascii="黑体" w:hAnsi="黑体" w:eastAsia="黑体" w:cs="宋体"/>
          <w:b w:val="0"/>
          <w:bCs/>
          <w:color w:val="auto"/>
          <w:sz w:val="36"/>
          <w:szCs w:val="36"/>
          <w:lang w:val="en-US" w:eastAsia="zh-CN" w:bidi="ar"/>
        </w:rPr>
      </w:pP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14:paraId="3D8D9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center"/>
          </w:tcPr>
          <w:p w14:paraId="673EFF21">
            <w:pPr>
              <w:spacing w:line="4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测绘专业中级技术人员</w:t>
            </w:r>
          </w:p>
        </w:tc>
      </w:tr>
      <w:tr w14:paraId="1BA67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02172C55">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2AD79745">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1BC21DD">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7C00672">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693044B">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70229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65A10AA8">
            <w:pPr>
              <w:jc w:val="center"/>
              <w:rPr>
                <w:rFonts w:hint="eastAsia" w:ascii="宋体" w:hAnsi="宋体" w:eastAsia="宋体" w:cs="宋体"/>
                <w:b w:val="0"/>
                <w:bCs/>
                <w:color w:val="auto"/>
                <w:sz w:val="24"/>
                <w:szCs w:val="24"/>
                <w:lang w:val="en-US" w:eastAsia="zh-CN" w:bidi="ar"/>
              </w:rPr>
            </w:pPr>
            <w:r>
              <w:rPr>
                <w:rFonts w:hint="eastAsia" w:ascii="宋体" w:hAnsi="宋体" w:cs="宋体"/>
                <w:b w:val="0"/>
                <w:bCs/>
                <w:color w:val="auto"/>
                <w:sz w:val="24"/>
                <w:szCs w:val="24"/>
                <w:lang w:val="en-US" w:eastAsia="zh-CN" w:bidi="ar"/>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578022A9">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张  奇</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C20B35A">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7CB99D2">
            <w:pPr>
              <w:keepNext w:val="0"/>
              <w:keepLines w:val="0"/>
              <w:widowControl/>
              <w:suppressLineNumbers w:val="0"/>
              <w:jc w:val="center"/>
              <w:textAlignment w:val="center"/>
              <w:rPr>
                <w:rFonts w:hint="eastAsia" w:ascii="宋体" w:hAnsi="宋体" w:eastAsia="宋体" w:cs="宋体"/>
                <w:b w:val="0"/>
                <w:bCs/>
                <w:color w:val="auto"/>
                <w:sz w:val="24"/>
                <w:szCs w:val="24"/>
                <w:lang w:val="en-US" w:eastAsia="zh-CN" w:bidi="ar"/>
              </w:rPr>
            </w:pPr>
            <w:r>
              <w:rPr>
                <w:rFonts w:hint="eastAsia" w:ascii="宋体" w:hAnsi="宋体" w:eastAsia="宋体" w:cs="宋体"/>
                <w:i w:val="0"/>
                <w:iCs w:val="0"/>
                <w:color w:val="auto"/>
                <w:kern w:val="0"/>
                <w:sz w:val="24"/>
                <w:szCs w:val="24"/>
                <w:u w:val="none"/>
                <w:lang w:val="en-US" w:eastAsia="zh-CN" w:bidi="ar"/>
              </w:rPr>
              <w:t>38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33B34CB">
            <w:pPr>
              <w:jc w:val="center"/>
              <w:rPr>
                <w:rFonts w:hint="eastAsia" w:ascii="宋体" w:hAnsi="宋体" w:eastAsia="宋体" w:cs="宋体"/>
                <w:b w:val="0"/>
                <w:bCs/>
                <w:color w:val="auto"/>
                <w:sz w:val="24"/>
                <w:szCs w:val="24"/>
                <w:lang w:val="en-US" w:eastAsia="zh-CN"/>
              </w:rPr>
            </w:pPr>
            <w:r>
              <w:rPr>
                <w:rFonts w:hint="eastAsia" w:ascii="宋体" w:hAnsi="宋体" w:cs="宋体"/>
                <w:b w:val="0"/>
                <w:bCs/>
                <w:color w:val="auto"/>
                <w:sz w:val="24"/>
                <w:szCs w:val="24"/>
                <w:lang w:val="en-US" w:eastAsia="zh-CN"/>
              </w:rPr>
              <w:t>/</w:t>
            </w:r>
          </w:p>
        </w:tc>
      </w:tr>
      <w:tr w14:paraId="464A7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701A774E">
            <w:pPr>
              <w:jc w:val="center"/>
              <w:rPr>
                <w:rFonts w:hint="eastAsia" w:ascii="宋体" w:hAnsi="宋体" w:eastAsia="宋体" w:cs="宋体"/>
                <w:b w:val="0"/>
                <w:bCs/>
                <w:color w:val="auto"/>
                <w:sz w:val="24"/>
                <w:szCs w:val="24"/>
                <w:lang w:val="en-US" w:eastAsia="zh-CN" w:bidi="ar"/>
              </w:rPr>
            </w:pPr>
            <w:r>
              <w:rPr>
                <w:rFonts w:hint="eastAsia" w:ascii="宋体" w:hAnsi="宋体" w:cs="宋体"/>
                <w:b w:val="0"/>
                <w:bCs/>
                <w:color w:val="auto"/>
                <w:sz w:val="24"/>
                <w:szCs w:val="24"/>
                <w:lang w:val="en-US" w:eastAsia="zh-CN" w:bidi="ar"/>
              </w:rPr>
              <w:t>2</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57811CF9">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王梦勇</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50C85F96">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4EE4A48">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39</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C6283BE">
            <w:pPr>
              <w:jc w:val="center"/>
              <w:rPr>
                <w:rFonts w:hint="eastAsia" w:ascii="宋体" w:hAnsi="宋体" w:eastAsia="宋体" w:cs="宋体"/>
                <w:b w:val="0"/>
                <w:bCs/>
                <w:color w:val="auto"/>
                <w:sz w:val="24"/>
                <w:szCs w:val="24"/>
                <w:lang w:val="en-US" w:eastAsia="zh-CN"/>
              </w:rPr>
            </w:pPr>
            <w:r>
              <w:rPr>
                <w:rFonts w:hint="eastAsia" w:ascii="宋体" w:hAnsi="宋体" w:cs="宋体"/>
                <w:b w:val="0"/>
                <w:bCs/>
                <w:color w:val="auto"/>
                <w:sz w:val="24"/>
                <w:szCs w:val="24"/>
                <w:lang w:val="en-US" w:eastAsia="zh-CN"/>
              </w:rPr>
              <w:t>/</w:t>
            </w:r>
          </w:p>
        </w:tc>
      </w:tr>
      <w:tr w14:paraId="23D17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1AA5A5DE">
            <w:pPr>
              <w:jc w:val="center"/>
              <w:rPr>
                <w:rFonts w:hint="eastAsia" w:ascii="宋体" w:hAnsi="宋体" w:eastAsia="宋体" w:cs="宋体"/>
                <w:b w:val="0"/>
                <w:bCs/>
                <w:color w:val="auto"/>
                <w:sz w:val="24"/>
                <w:szCs w:val="24"/>
                <w:lang w:val="en-US" w:eastAsia="zh-CN" w:bidi="ar"/>
              </w:rPr>
            </w:pPr>
            <w:r>
              <w:rPr>
                <w:rFonts w:hint="eastAsia" w:ascii="宋体" w:hAnsi="宋体" w:cs="宋体"/>
                <w:b w:val="0"/>
                <w:bCs/>
                <w:color w:val="auto"/>
                <w:sz w:val="24"/>
                <w:szCs w:val="24"/>
                <w:lang w:val="en-US" w:eastAsia="zh-CN" w:bidi="ar"/>
              </w:rPr>
              <w:t>3</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0FA708C4">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文  斌</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E0DC8E1">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DE14129">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40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64ECD5B7">
            <w:pPr>
              <w:jc w:val="center"/>
              <w:rPr>
                <w:rFonts w:hint="eastAsia" w:ascii="宋体" w:hAnsi="宋体" w:eastAsia="宋体" w:cs="宋体"/>
                <w:b w:val="0"/>
                <w:bCs/>
                <w:color w:val="auto"/>
                <w:sz w:val="24"/>
                <w:szCs w:val="24"/>
                <w:lang w:val="en-US" w:eastAsia="zh-CN"/>
              </w:rPr>
            </w:pPr>
            <w:r>
              <w:rPr>
                <w:rFonts w:hint="eastAsia" w:ascii="宋体" w:hAnsi="宋体" w:cs="宋体"/>
                <w:b w:val="0"/>
                <w:bCs/>
                <w:color w:val="auto"/>
                <w:sz w:val="24"/>
                <w:szCs w:val="24"/>
                <w:lang w:val="en-US" w:eastAsia="zh-CN"/>
              </w:rPr>
              <w:t>/</w:t>
            </w:r>
          </w:p>
        </w:tc>
      </w:tr>
    </w:tbl>
    <w:p w14:paraId="47F8CB51">
      <w:pPr>
        <w:rPr>
          <w:color w:val="auto"/>
        </w:rPr>
      </w:pPr>
    </w:p>
    <w:p w14:paraId="0CFE3A17">
      <w:pPr>
        <w:rPr>
          <w:color w:val="auto"/>
        </w:rPr>
      </w:pPr>
    </w:p>
    <w:p w14:paraId="77653BA8">
      <w:pPr>
        <w:rPr>
          <w:color w:val="auto"/>
        </w:rPr>
      </w:pPr>
    </w:p>
    <w:p w14:paraId="3AEAD8E4">
      <w:pPr>
        <w:rPr>
          <w:color w:val="auto"/>
        </w:rPr>
      </w:pPr>
    </w:p>
    <w:p w14:paraId="2E6A4A00">
      <w:pPr>
        <w:rPr>
          <w:color w:val="auto"/>
        </w:rPr>
      </w:pPr>
    </w:p>
    <w:p w14:paraId="23ABF1A3">
      <w:pPr>
        <w:rPr>
          <w:color w:val="auto"/>
        </w:rPr>
      </w:pPr>
    </w:p>
    <w:p w14:paraId="1960B68E">
      <w:pPr>
        <w:rPr>
          <w:color w:val="auto"/>
        </w:rPr>
      </w:pPr>
    </w:p>
    <w:p w14:paraId="7895FA8B">
      <w:pPr>
        <w:rPr>
          <w:color w:val="auto"/>
        </w:rPr>
      </w:pPr>
    </w:p>
    <w:p w14:paraId="721E550A">
      <w:pPr>
        <w:rPr>
          <w:color w:val="auto"/>
        </w:rPr>
      </w:pPr>
    </w:p>
    <w:p w14:paraId="25D50305">
      <w:pPr>
        <w:rPr>
          <w:color w:val="auto"/>
        </w:rPr>
      </w:pPr>
    </w:p>
    <w:p w14:paraId="7BA66055">
      <w:pPr>
        <w:rPr>
          <w:color w:val="auto"/>
        </w:rPr>
      </w:pPr>
    </w:p>
    <w:p w14:paraId="11B91443">
      <w:pPr>
        <w:rPr>
          <w:color w:val="auto"/>
        </w:rPr>
      </w:pPr>
    </w:p>
    <w:p w14:paraId="6985B69B">
      <w:pPr>
        <w:rPr>
          <w:color w:val="auto"/>
        </w:rPr>
      </w:pPr>
    </w:p>
    <w:p w14:paraId="640B70A9">
      <w:pPr>
        <w:rPr>
          <w:color w:val="auto"/>
        </w:rPr>
      </w:pPr>
    </w:p>
    <w:p w14:paraId="65138EFC">
      <w:pPr>
        <w:rPr>
          <w:color w:val="auto"/>
        </w:rPr>
      </w:pPr>
    </w:p>
    <w:p w14:paraId="071D3AEB">
      <w:pPr>
        <w:rPr>
          <w:color w:val="auto"/>
        </w:rPr>
      </w:pP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3189"/>
        <w:gridCol w:w="2595"/>
        <w:gridCol w:w="2295"/>
        <w:gridCol w:w="4994"/>
      </w:tblGrid>
      <w:tr w14:paraId="2A2E1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center"/>
          </w:tcPr>
          <w:p w14:paraId="05ACD36D">
            <w:pPr>
              <w:spacing w:line="4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测绘专业初级技术人员</w:t>
            </w:r>
          </w:p>
        </w:tc>
      </w:tr>
      <w:tr w14:paraId="689F5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15C94D78">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189" w:type="dxa"/>
            <w:tcBorders>
              <w:top w:val="single" w:color="auto" w:sz="4" w:space="0"/>
              <w:left w:val="single" w:color="auto" w:sz="4" w:space="0"/>
              <w:bottom w:val="single" w:color="auto" w:sz="4" w:space="0"/>
              <w:right w:val="single" w:color="auto" w:sz="4" w:space="0"/>
            </w:tcBorders>
            <w:noWrap w:val="0"/>
            <w:vAlign w:val="center"/>
          </w:tcPr>
          <w:p w14:paraId="551A434C">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32B83EA">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4EFF5BE">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C9B8191">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2DA63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1FD491E3">
            <w:pPr>
              <w:jc w:val="center"/>
              <w:rPr>
                <w:rFonts w:hint="eastAsia" w:ascii="宋体" w:hAnsi="宋体" w:eastAsia="宋体" w:cs="宋体"/>
                <w:b w:val="0"/>
                <w:bCs/>
                <w:color w:val="auto"/>
                <w:sz w:val="24"/>
                <w:szCs w:val="24"/>
                <w:lang w:val="en-US" w:eastAsia="zh-CN" w:bidi="ar"/>
              </w:rPr>
            </w:pPr>
            <w:r>
              <w:rPr>
                <w:rFonts w:hint="eastAsia" w:ascii="宋体" w:hAnsi="宋体" w:cs="宋体"/>
                <w:b w:val="0"/>
                <w:bCs/>
                <w:color w:val="auto"/>
                <w:sz w:val="24"/>
                <w:szCs w:val="24"/>
                <w:lang w:val="en-US" w:eastAsia="zh-CN" w:bidi="ar"/>
              </w:rPr>
              <w:t>1</w:t>
            </w:r>
          </w:p>
        </w:tc>
        <w:tc>
          <w:tcPr>
            <w:tcW w:w="3189" w:type="dxa"/>
            <w:tcBorders>
              <w:top w:val="single" w:color="auto" w:sz="4" w:space="0"/>
              <w:left w:val="single" w:color="auto" w:sz="4" w:space="0"/>
              <w:bottom w:val="single" w:color="auto" w:sz="4" w:space="0"/>
              <w:right w:val="single" w:color="auto" w:sz="4" w:space="0"/>
            </w:tcBorders>
            <w:noWrap w:val="0"/>
            <w:vAlign w:val="center"/>
          </w:tcPr>
          <w:p w14:paraId="0A4A5272">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李尊能</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54EB86C9">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55984CE">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24</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0F7FE48">
            <w:pPr>
              <w:jc w:val="center"/>
              <w:rPr>
                <w:rFonts w:hint="eastAsia" w:ascii="宋体" w:hAnsi="宋体" w:eastAsia="宋体" w:cs="宋体"/>
                <w:b w:val="0"/>
                <w:bCs/>
                <w:color w:val="auto"/>
                <w:sz w:val="24"/>
                <w:szCs w:val="24"/>
                <w:lang w:val="en-US" w:eastAsia="zh-CN" w:bidi="ar"/>
              </w:rPr>
            </w:pPr>
            <w:r>
              <w:rPr>
                <w:rFonts w:hint="eastAsia" w:ascii="宋体" w:hAnsi="宋体" w:cs="宋体"/>
                <w:b w:val="0"/>
                <w:bCs/>
                <w:color w:val="auto"/>
                <w:sz w:val="24"/>
                <w:szCs w:val="24"/>
                <w:lang w:val="en-US" w:eastAsia="zh-CN" w:bidi="ar"/>
              </w:rPr>
              <w:t>/</w:t>
            </w:r>
          </w:p>
        </w:tc>
      </w:tr>
      <w:tr w14:paraId="158DB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2D13A070">
            <w:pPr>
              <w:jc w:val="center"/>
              <w:rPr>
                <w:rFonts w:hint="eastAsia" w:ascii="宋体" w:hAnsi="宋体" w:eastAsia="宋体" w:cs="宋体"/>
                <w:b w:val="0"/>
                <w:bCs/>
                <w:color w:val="auto"/>
                <w:sz w:val="24"/>
                <w:szCs w:val="24"/>
                <w:lang w:val="en-US" w:eastAsia="zh-CN" w:bidi="ar"/>
              </w:rPr>
            </w:pPr>
            <w:r>
              <w:rPr>
                <w:rFonts w:hint="eastAsia" w:ascii="宋体" w:hAnsi="宋体" w:cs="宋体"/>
                <w:b w:val="0"/>
                <w:bCs/>
                <w:color w:val="auto"/>
                <w:sz w:val="24"/>
                <w:szCs w:val="24"/>
                <w:lang w:val="en-US" w:eastAsia="zh-CN" w:bidi="ar"/>
              </w:rPr>
              <w:t>2</w:t>
            </w:r>
          </w:p>
        </w:tc>
        <w:tc>
          <w:tcPr>
            <w:tcW w:w="3189" w:type="dxa"/>
            <w:tcBorders>
              <w:top w:val="single" w:color="auto" w:sz="4" w:space="0"/>
              <w:left w:val="single" w:color="auto" w:sz="4" w:space="0"/>
              <w:bottom w:val="single" w:color="auto" w:sz="4" w:space="0"/>
              <w:right w:val="single" w:color="auto" w:sz="4" w:space="0"/>
            </w:tcBorders>
            <w:noWrap w:val="0"/>
            <w:vAlign w:val="center"/>
          </w:tcPr>
          <w:p w14:paraId="0D9CA535">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罗旭光</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68F7CA83">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C3E829E">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45</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618B9624">
            <w:pPr>
              <w:jc w:val="center"/>
              <w:rPr>
                <w:rFonts w:hint="eastAsia" w:ascii="宋体" w:hAnsi="宋体" w:eastAsia="宋体" w:cs="宋体"/>
                <w:b w:val="0"/>
                <w:bCs/>
                <w:color w:val="auto"/>
                <w:sz w:val="24"/>
                <w:szCs w:val="24"/>
                <w:lang w:val="en-US" w:eastAsia="zh-CN"/>
              </w:rPr>
            </w:pPr>
            <w:r>
              <w:rPr>
                <w:rFonts w:hint="eastAsia" w:ascii="宋体" w:hAnsi="宋体" w:cs="宋体"/>
                <w:b w:val="0"/>
                <w:bCs/>
                <w:color w:val="auto"/>
                <w:sz w:val="24"/>
                <w:szCs w:val="24"/>
                <w:lang w:val="en-US" w:eastAsia="zh-CN"/>
              </w:rPr>
              <w:t>/</w:t>
            </w:r>
          </w:p>
        </w:tc>
      </w:tr>
      <w:tr w14:paraId="1E447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2164FD21">
            <w:pPr>
              <w:jc w:val="center"/>
              <w:rPr>
                <w:rFonts w:hint="eastAsia" w:ascii="宋体" w:hAnsi="宋体" w:eastAsia="宋体" w:cs="宋体"/>
                <w:b w:val="0"/>
                <w:bCs/>
                <w:color w:val="auto"/>
                <w:sz w:val="24"/>
                <w:szCs w:val="24"/>
                <w:lang w:val="en-US" w:eastAsia="zh-CN" w:bidi="ar"/>
              </w:rPr>
            </w:pPr>
            <w:r>
              <w:rPr>
                <w:rFonts w:hint="eastAsia" w:ascii="宋体" w:hAnsi="宋体" w:cs="宋体"/>
                <w:b w:val="0"/>
                <w:bCs/>
                <w:color w:val="auto"/>
                <w:sz w:val="24"/>
                <w:szCs w:val="24"/>
                <w:lang w:val="en-US" w:eastAsia="zh-CN" w:bidi="ar"/>
              </w:rPr>
              <w:t>3</w:t>
            </w:r>
          </w:p>
        </w:tc>
        <w:tc>
          <w:tcPr>
            <w:tcW w:w="3189" w:type="dxa"/>
            <w:tcBorders>
              <w:top w:val="single" w:color="auto" w:sz="4" w:space="0"/>
              <w:left w:val="single" w:color="auto" w:sz="4" w:space="0"/>
              <w:bottom w:val="single" w:color="auto" w:sz="4" w:space="0"/>
              <w:right w:val="single" w:color="auto" w:sz="4" w:space="0"/>
            </w:tcBorders>
            <w:noWrap w:val="0"/>
            <w:vAlign w:val="center"/>
          </w:tcPr>
          <w:p w14:paraId="46212461">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刘  玲</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305C0B7">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BA2AC43">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26</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31F80688">
            <w:pPr>
              <w:jc w:val="center"/>
              <w:rPr>
                <w:rFonts w:hint="eastAsia" w:ascii="宋体" w:hAnsi="宋体" w:eastAsia="宋体" w:cs="宋体"/>
                <w:b w:val="0"/>
                <w:bCs/>
                <w:color w:val="auto"/>
                <w:sz w:val="24"/>
                <w:szCs w:val="24"/>
                <w:lang w:val="en-US" w:eastAsia="zh-CN"/>
              </w:rPr>
            </w:pPr>
            <w:r>
              <w:rPr>
                <w:rFonts w:hint="eastAsia" w:ascii="宋体" w:hAnsi="宋体" w:cs="宋体"/>
                <w:b w:val="0"/>
                <w:bCs/>
                <w:color w:val="auto"/>
                <w:sz w:val="24"/>
                <w:szCs w:val="24"/>
                <w:lang w:val="en-US" w:eastAsia="zh-CN"/>
              </w:rPr>
              <w:t>/</w:t>
            </w:r>
          </w:p>
        </w:tc>
      </w:tr>
    </w:tbl>
    <w:p w14:paraId="7C384280">
      <w:pPr>
        <w:spacing w:before="156" w:beforeLines="50"/>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bidi="ar"/>
        </w:rPr>
        <w:t>#为2021版新测绘资质管理政策实施前测绘单位已有的用于申请测绘资质的专业技术人员。按照《测绘资质分类分级标准》，这部分人员在不离开本单位的前提下，实行“老人老办法”，原认定的专业和职称等级继续有效。</w:t>
      </w:r>
    </w:p>
    <w:p w14:paraId="22BFE60A">
      <w:pPr>
        <w:rPr>
          <w:color w:val="auto"/>
        </w:rPr>
      </w:pPr>
    </w:p>
    <w:p w14:paraId="4D9EFDE6">
      <w:pPr>
        <w:rPr>
          <w:color w:val="auto"/>
        </w:rPr>
      </w:pPr>
    </w:p>
    <w:p w14:paraId="1F3ECDA9">
      <w:pPr>
        <w:rPr>
          <w:color w:val="auto"/>
        </w:rPr>
      </w:pPr>
    </w:p>
    <w:p w14:paraId="4EE0D7E8">
      <w:pPr>
        <w:rPr>
          <w:color w:val="auto"/>
        </w:rPr>
      </w:pPr>
    </w:p>
    <w:p w14:paraId="4DE88345">
      <w:pPr>
        <w:rPr>
          <w:color w:val="auto"/>
        </w:rPr>
      </w:pPr>
    </w:p>
    <w:p w14:paraId="54875C01">
      <w:pPr>
        <w:rPr>
          <w:color w:val="auto"/>
        </w:rPr>
      </w:pPr>
    </w:p>
    <w:p w14:paraId="0AE71BC1">
      <w:pPr>
        <w:rPr>
          <w:color w:val="auto"/>
        </w:rPr>
      </w:pPr>
    </w:p>
    <w:p w14:paraId="6234D8B7">
      <w:pPr>
        <w:rPr>
          <w:color w:val="auto"/>
        </w:rPr>
      </w:pPr>
    </w:p>
    <w:p w14:paraId="3591EC71">
      <w:pPr>
        <w:rPr>
          <w:color w:val="auto"/>
        </w:rPr>
      </w:pPr>
    </w:p>
    <w:p w14:paraId="6B1864FB">
      <w:pPr>
        <w:rPr>
          <w:color w:val="auto"/>
        </w:rPr>
      </w:pPr>
    </w:p>
    <w:p w14:paraId="53433A75">
      <w:pPr>
        <w:rPr>
          <w:color w:val="auto"/>
        </w:rPr>
      </w:pPr>
    </w:p>
    <w:p w14:paraId="0C3AFD6F">
      <w:pPr>
        <w:rPr>
          <w:color w:val="auto"/>
        </w:rPr>
      </w:pPr>
    </w:p>
    <w:p w14:paraId="418D68B5">
      <w:pPr>
        <w:rPr>
          <w:color w:val="auto"/>
        </w:rPr>
      </w:pPr>
    </w:p>
    <w:p w14:paraId="15F89705">
      <w:pPr>
        <w:rPr>
          <w:color w:val="auto"/>
        </w:rPr>
      </w:pP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3189"/>
        <w:gridCol w:w="2610"/>
        <w:gridCol w:w="2295"/>
        <w:gridCol w:w="4979"/>
      </w:tblGrid>
      <w:tr w14:paraId="73C2F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center"/>
          </w:tcPr>
          <w:p w14:paraId="1D3C4E16">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测绘相关专业技术人员</w:t>
            </w:r>
          </w:p>
        </w:tc>
      </w:tr>
      <w:tr w14:paraId="1E3A4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6A50CE9A">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189" w:type="dxa"/>
            <w:tcBorders>
              <w:top w:val="single" w:color="auto" w:sz="4" w:space="0"/>
              <w:left w:val="single" w:color="auto" w:sz="4" w:space="0"/>
              <w:bottom w:val="single" w:color="auto" w:sz="4" w:space="0"/>
              <w:right w:val="single" w:color="auto" w:sz="4" w:space="0"/>
            </w:tcBorders>
            <w:noWrap w:val="0"/>
            <w:vAlign w:val="center"/>
          </w:tcPr>
          <w:p w14:paraId="623BE4F7">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11A26C58">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45BBDEA">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426BAF4C">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专业</w:t>
            </w:r>
          </w:p>
        </w:tc>
      </w:tr>
      <w:tr w14:paraId="78068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6A51885C">
            <w:pPr>
              <w:jc w:val="center"/>
              <w:rPr>
                <w:rFonts w:hint="eastAsia" w:ascii="宋体" w:hAnsi="宋体" w:eastAsia="宋体" w:cs="宋体"/>
                <w:b w:val="0"/>
                <w:bCs/>
                <w:color w:val="auto"/>
                <w:sz w:val="24"/>
                <w:szCs w:val="24"/>
                <w:lang w:val="en-US" w:eastAsia="zh-CN" w:bidi="ar"/>
              </w:rPr>
            </w:pPr>
            <w:r>
              <w:rPr>
                <w:rFonts w:hint="eastAsia" w:ascii="宋体" w:hAnsi="宋体" w:cs="宋体"/>
                <w:b w:val="0"/>
                <w:bCs/>
                <w:color w:val="auto"/>
                <w:sz w:val="24"/>
                <w:szCs w:val="24"/>
                <w:lang w:val="en-US" w:eastAsia="zh-CN" w:bidi="ar"/>
              </w:rPr>
              <w:t>1</w:t>
            </w:r>
          </w:p>
        </w:tc>
        <w:tc>
          <w:tcPr>
            <w:tcW w:w="3189" w:type="dxa"/>
            <w:tcBorders>
              <w:top w:val="single" w:color="auto" w:sz="4" w:space="0"/>
              <w:left w:val="single" w:color="auto" w:sz="4" w:space="0"/>
              <w:bottom w:val="single" w:color="auto" w:sz="4" w:space="0"/>
              <w:right w:val="single" w:color="auto" w:sz="4" w:space="0"/>
            </w:tcBorders>
            <w:noWrap w:val="0"/>
            <w:vAlign w:val="center"/>
          </w:tcPr>
          <w:p w14:paraId="6D0FAC33">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侯  婷</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55E521D3">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E84C0E3">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34</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490A9196">
            <w:pPr>
              <w:jc w:val="center"/>
              <w:rPr>
                <w:rFonts w:hint="default" w:ascii="宋体" w:hAnsi="宋体" w:eastAsia="宋体" w:cs="宋体"/>
                <w:b w:val="0"/>
                <w:bCs/>
                <w:color w:val="auto"/>
                <w:sz w:val="24"/>
                <w:szCs w:val="24"/>
                <w:lang w:val="en-US" w:eastAsia="zh-CN" w:bidi="ar"/>
              </w:rPr>
            </w:pPr>
            <w:r>
              <w:rPr>
                <w:rFonts w:hint="eastAsia" w:ascii="宋体" w:hAnsi="宋体" w:cs="宋体"/>
                <w:b w:val="0"/>
                <w:bCs/>
                <w:color w:val="auto"/>
                <w:sz w:val="24"/>
                <w:szCs w:val="24"/>
                <w:lang w:val="en-US" w:eastAsia="zh-CN" w:bidi="ar"/>
              </w:rPr>
              <w:t>水利水电工程建筑</w:t>
            </w:r>
          </w:p>
        </w:tc>
      </w:tr>
      <w:tr w14:paraId="1B74E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1E1B5AD9">
            <w:pPr>
              <w:jc w:val="center"/>
              <w:rPr>
                <w:rFonts w:hint="eastAsia" w:ascii="宋体" w:hAnsi="宋体" w:eastAsia="宋体" w:cs="宋体"/>
                <w:b w:val="0"/>
                <w:bCs/>
                <w:color w:val="auto"/>
                <w:sz w:val="24"/>
                <w:szCs w:val="24"/>
                <w:lang w:val="en-US" w:eastAsia="zh-CN" w:bidi="ar"/>
              </w:rPr>
            </w:pPr>
            <w:r>
              <w:rPr>
                <w:rFonts w:hint="eastAsia" w:ascii="宋体" w:hAnsi="宋体" w:cs="宋体"/>
                <w:b w:val="0"/>
                <w:bCs/>
                <w:color w:val="auto"/>
                <w:sz w:val="24"/>
                <w:szCs w:val="24"/>
                <w:lang w:val="en-US" w:eastAsia="zh-CN" w:bidi="ar"/>
              </w:rPr>
              <w:t>2</w:t>
            </w:r>
          </w:p>
        </w:tc>
        <w:tc>
          <w:tcPr>
            <w:tcW w:w="3189" w:type="dxa"/>
            <w:tcBorders>
              <w:top w:val="single" w:color="auto" w:sz="4" w:space="0"/>
              <w:left w:val="single" w:color="auto" w:sz="4" w:space="0"/>
              <w:bottom w:val="single" w:color="auto" w:sz="4" w:space="0"/>
              <w:right w:val="single" w:color="auto" w:sz="4" w:space="0"/>
            </w:tcBorders>
            <w:noWrap w:val="0"/>
            <w:vAlign w:val="center"/>
          </w:tcPr>
          <w:p w14:paraId="401E2622">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袁明鹏</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0599C90C">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A86DD6C">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37</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2851E1FA">
            <w:pPr>
              <w:jc w:val="center"/>
              <w:rPr>
                <w:rFonts w:hint="eastAsia" w:ascii="宋体" w:hAnsi="宋体" w:eastAsia="宋体" w:cs="宋体"/>
                <w:b w:val="0"/>
                <w:bCs/>
                <w:color w:val="auto"/>
                <w:sz w:val="24"/>
                <w:szCs w:val="24"/>
                <w:lang w:bidi="ar"/>
              </w:rPr>
            </w:pPr>
            <w:r>
              <w:rPr>
                <w:rFonts w:hint="eastAsia" w:ascii="宋体" w:hAnsi="宋体" w:cs="宋体"/>
                <w:b w:val="0"/>
                <w:bCs/>
                <w:color w:val="auto"/>
                <w:sz w:val="24"/>
                <w:szCs w:val="24"/>
                <w:lang w:val="en-US" w:eastAsia="zh-CN" w:bidi="ar"/>
              </w:rPr>
              <w:t>水利水电工程建筑</w:t>
            </w:r>
          </w:p>
        </w:tc>
      </w:tr>
      <w:tr w14:paraId="2DF1F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397E2638">
            <w:pPr>
              <w:jc w:val="center"/>
              <w:rPr>
                <w:rFonts w:hint="eastAsia" w:ascii="宋体" w:hAnsi="宋体" w:eastAsia="宋体" w:cs="宋体"/>
                <w:b w:val="0"/>
                <w:bCs/>
                <w:color w:val="auto"/>
                <w:sz w:val="24"/>
                <w:szCs w:val="24"/>
                <w:lang w:val="en-US" w:eastAsia="zh-CN" w:bidi="ar"/>
              </w:rPr>
            </w:pPr>
            <w:r>
              <w:rPr>
                <w:rFonts w:hint="eastAsia" w:ascii="宋体" w:hAnsi="宋体" w:cs="宋体"/>
                <w:b w:val="0"/>
                <w:bCs/>
                <w:color w:val="auto"/>
                <w:sz w:val="24"/>
                <w:szCs w:val="24"/>
                <w:lang w:val="en-US" w:eastAsia="zh-CN" w:bidi="ar"/>
              </w:rPr>
              <w:t>3</w:t>
            </w:r>
          </w:p>
        </w:tc>
        <w:tc>
          <w:tcPr>
            <w:tcW w:w="3189" w:type="dxa"/>
            <w:tcBorders>
              <w:top w:val="single" w:color="auto" w:sz="4" w:space="0"/>
              <w:left w:val="single" w:color="auto" w:sz="4" w:space="0"/>
              <w:bottom w:val="single" w:color="auto" w:sz="4" w:space="0"/>
              <w:right w:val="single" w:color="auto" w:sz="4" w:space="0"/>
            </w:tcBorders>
            <w:noWrap w:val="0"/>
            <w:vAlign w:val="center"/>
          </w:tcPr>
          <w:p w14:paraId="0F57CB85">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张群武</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3CA2BCD9">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7F452D6">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45</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48C24E45">
            <w:pPr>
              <w:jc w:val="center"/>
              <w:rPr>
                <w:rFonts w:hint="eastAsia" w:ascii="宋体" w:hAnsi="宋体" w:eastAsia="宋体" w:cs="宋体"/>
                <w:b w:val="0"/>
                <w:bCs/>
                <w:color w:val="auto"/>
                <w:sz w:val="24"/>
                <w:szCs w:val="24"/>
                <w:lang w:bidi="ar"/>
              </w:rPr>
            </w:pPr>
            <w:r>
              <w:rPr>
                <w:rFonts w:hint="eastAsia" w:ascii="宋体" w:hAnsi="宋体" w:cs="宋体"/>
                <w:b w:val="0"/>
                <w:bCs/>
                <w:color w:val="auto"/>
                <w:sz w:val="24"/>
                <w:szCs w:val="24"/>
                <w:lang w:val="en-US" w:eastAsia="zh-CN" w:bidi="ar"/>
              </w:rPr>
              <w:t>水利水电工程建筑</w:t>
            </w:r>
          </w:p>
        </w:tc>
      </w:tr>
      <w:tr w14:paraId="0DD94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4B3F87B4">
            <w:pPr>
              <w:jc w:val="center"/>
              <w:rPr>
                <w:rFonts w:hint="eastAsia" w:ascii="宋体" w:hAnsi="宋体" w:eastAsia="宋体" w:cs="宋体"/>
                <w:b w:val="0"/>
                <w:bCs/>
                <w:color w:val="auto"/>
                <w:sz w:val="24"/>
                <w:szCs w:val="24"/>
                <w:lang w:val="en-US" w:eastAsia="zh-CN" w:bidi="ar"/>
              </w:rPr>
            </w:pPr>
            <w:r>
              <w:rPr>
                <w:rFonts w:hint="eastAsia" w:ascii="宋体" w:hAnsi="宋体" w:cs="宋体"/>
                <w:b w:val="0"/>
                <w:bCs/>
                <w:color w:val="auto"/>
                <w:sz w:val="24"/>
                <w:szCs w:val="24"/>
                <w:lang w:val="en-US" w:eastAsia="zh-CN" w:bidi="ar"/>
              </w:rPr>
              <w:t>4</w:t>
            </w:r>
          </w:p>
        </w:tc>
        <w:tc>
          <w:tcPr>
            <w:tcW w:w="3189" w:type="dxa"/>
            <w:tcBorders>
              <w:top w:val="single" w:color="auto" w:sz="4" w:space="0"/>
              <w:left w:val="single" w:color="auto" w:sz="4" w:space="0"/>
              <w:bottom w:val="single" w:color="auto" w:sz="4" w:space="0"/>
              <w:right w:val="single" w:color="auto" w:sz="4" w:space="0"/>
            </w:tcBorders>
            <w:noWrap w:val="0"/>
            <w:vAlign w:val="center"/>
          </w:tcPr>
          <w:p w14:paraId="3865A12D">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袁亚运</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4C6FB8F9">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6AAF42D">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36</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6AD57BCC">
            <w:pPr>
              <w:jc w:val="center"/>
              <w:rPr>
                <w:rFonts w:hint="eastAsia" w:ascii="宋体" w:hAnsi="宋体" w:eastAsia="宋体" w:cs="宋体"/>
                <w:b w:val="0"/>
                <w:bCs/>
                <w:color w:val="auto"/>
                <w:sz w:val="24"/>
                <w:szCs w:val="24"/>
                <w:lang w:bidi="ar"/>
              </w:rPr>
            </w:pPr>
            <w:r>
              <w:rPr>
                <w:rFonts w:hint="eastAsia" w:ascii="宋体" w:hAnsi="宋体" w:cs="宋体"/>
                <w:b w:val="0"/>
                <w:bCs/>
                <w:color w:val="auto"/>
                <w:sz w:val="24"/>
                <w:szCs w:val="24"/>
                <w:lang w:val="en-US" w:eastAsia="zh-CN" w:bidi="ar"/>
              </w:rPr>
              <w:t>水利水电工程建筑</w:t>
            </w:r>
          </w:p>
        </w:tc>
      </w:tr>
      <w:tr w14:paraId="2B2FC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5E65D28F">
            <w:pPr>
              <w:jc w:val="center"/>
              <w:rPr>
                <w:rFonts w:hint="eastAsia" w:ascii="宋体" w:hAnsi="宋体" w:eastAsia="宋体" w:cs="宋体"/>
                <w:b w:val="0"/>
                <w:bCs/>
                <w:color w:val="auto"/>
                <w:sz w:val="24"/>
                <w:szCs w:val="24"/>
                <w:lang w:val="en-US" w:eastAsia="zh-CN" w:bidi="ar"/>
              </w:rPr>
            </w:pPr>
            <w:r>
              <w:rPr>
                <w:rFonts w:hint="eastAsia" w:ascii="宋体" w:hAnsi="宋体" w:cs="宋体"/>
                <w:b w:val="0"/>
                <w:bCs/>
                <w:color w:val="auto"/>
                <w:sz w:val="24"/>
                <w:szCs w:val="24"/>
                <w:lang w:val="en-US" w:eastAsia="zh-CN" w:bidi="ar"/>
              </w:rPr>
              <w:t>5</w:t>
            </w:r>
          </w:p>
        </w:tc>
        <w:tc>
          <w:tcPr>
            <w:tcW w:w="3189" w:type="dxa"/>
            <w:tcBorders>
              <w:top w:val="single" w:color="auto" w:sz="4" w:space="0"/>
              <w:left w:val="single" w:color="auto" w:sz="4" w:space="0"/>
              <w:bottom w:val="single" w:color="auto" w:sz="4" w:space="0"/>
              <w:right w:val="single" w:color="auto" w:sz="4" w:space="0"/>
            </w:tcBorders>
            <w:noWrap w:val="0"/>
            <w:vAlign w:val="center"/>
          </w:tcPr>
          <w:p w14:paraId="0B1CEB6F">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袁懂平</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42ED54C4">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6447EC1">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36</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33EF5850">
            <w:pPr>
              <w:jc w:val="center"/>
              <w:rPr>
                <w:rFonts w:hint="eastAsia" w:ascii="宋体" w:hAnsi="宋体" w:eastAsia="宋体" w:cs="宋体"/>
                <w:b w:val="0"/>
                <w:bCs/>
                <w:color w:val="auto"/>
                <w:sz w:val="24"/>
                <w:szCs w:val="24"/>
                <w:lang w:bidi="ar"/>
              </w:rPr>
            </w:pPr>
            <w:r>
              <w:rPr>
                <w:rFonts w:hint="eastAsia" w:ascii="宋体" w:hAnsi="宋体" w:cs="宋体"/>
                <w:b w:val="0"/>
                <w:bCs/>
                <w:color w:val="auto"/>
                <w:sz w:val="24"/>
                <w:szCs w:val="24"/>
                <w:lang w:val="en-US" w:eastAsia="zh-CN" w:bidi="ar"/>
              </w:rPr>
              <w:t>水利水电工程建筑</w:t>
            </w:r>
          </w:p>
        </w:tc>
      </w:tr>
      <w:tr w14:paraId="21D63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4A14E849">
            <w:pPr>
              <w:jc w:val="center"/>
              <w:rPr>
                <w:rFonts w:hint="eastAsia" w:ascii="宋体" w:hAnsi="宋体" w:eastAsia="宋体" w:cs="宋体"/>
                <w:b w:val="0"/>
                <w:bCs/>
                <w:color w:val="auto"/>
                <w:sz w:val="24"/>
                <w:szCs w:val="24"/>
                <w:lang w:val="en-US" w:eastAsia="zh-CN" w:bidi="ar"/>
              </w:rPr>
            </w:pPr>
            <w:r>
              <w:rPr>
                <w:rFonts w:hint="eastAsia" w:ascii="宋体" w:hAnsi="宋体" w:cs="宋体"/>
                <w:b w:val="0"/>
                <w:bCs/>
                <w:color w:val="auto"/>
                <w:sz w:val="24"/>
                <w:szCs w:val="24"/>
                <w:lang w:val="en-US" w:eastAsia="zh-CN" w:bidi="ar"/>
              </w:rPr>
              <w:t>6</w:t>
            </w:r>
          </w:p>
        </w:tc>
        <w:tc>
          <w:tcPr>
            <w:tcW w:w="3189" w:type="dxa"/>
            <w:tcBorders>
              <w:top w:val="single" w:color="auto" w:sz="4" w:space="0"/>
              <w:left w:val="single" w:color="auto" w:sz="4" w:space="0"/>
              <w:bottom w:val="single" w:color="auto" w:sz="4" w:space="0"/>
              <w:right w:val="single" w:color="auto" w:sz="4" w:space="0"/>
            </w:tcBorders>
            <w:noWrap w:val="0"/>
            <w:vAlign w:val="center"/>
          </w:tcPr>
          <w:p w14:paraId="4062E9A3">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胡洪桥</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2D52904A">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C1874AF">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35</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2785E1A2">
            <w:pPr>
              <w:jc w:val="center"/>
              <w:rPr>
                <w:rFonts w:hint="eastAsia" w:ascii="宋体" w:hAnsi="宋体" w:eastAsia="宋体" w:cs="宋体"/>
                <w:b w:val="0"/>
                <w:bCs/>
                <w:color w:val="auto"/>
                <w:sz w:val="24"/>
                <w:szCs w:val="24"/>
                <w:lang w:bidi="ar"/>
              </w:rPr>
            </w:pPr>
            <w:r>
              <w:rPr>
                <w:rFonts w:hint="eastAsia" w:ascii="宋体" w:hAnsi="宋体" w:cs="宋体"/>
                <w:b w:val="0"/>
                <w:bCs/>
                <w:color w:val="auto"/>
                <w:sz w:val="24"/>
                <w:szCs w:val="24"/>
                <w:lang w:val="en-US" w:eastAsia="zh-CN" w:bidi="ar"/>
              </w:rPr>
              <w:t>水利水电工程建筑</w:t>
            </w:r>
          </w:p>
        </w:tc>
      </w:tr>
      <w:tr w14:paraId="75FC8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66619BC8">
            <w:pPr>
              <w:jc w:val="center"/>
              <w:rPr>
                <w:rFonts w:hint="eastAsia" w:ascii="宋体" w:hAnsi="宋体" w:eastAsia="宋体" w:cs="宋体"/>
                <w:b w:val="0"/>
                <w:bCs/>
                <w:color w:val="auto"/>
                <w:sz w:val="24"/>
                <w:szCs w:val="24"/>
                <w:lang w:val="en-US" w:eastAsia="zh-CN" w:bidi="ar"/>
              </w:rPr>
            </w:pPr>
            <w:r>
              <w:rPr>
                <w:rFonts w:hint="eastAsia" w:ascii="宋体" w:hAnsi="宋体" w:cs="宋体"/>
                <w:b w:val="0"/>
                <w:bCs/>
                <w:color w:val="auto"/>
                <w:sz w:val="24"/>
                <w:szCs w:val="24"/>
                <w:lang w:val="en-US" w:eastAsia="zh-CN" w:bidi="ar"/>
              </w:rPr>
              <w:t>7</w:t>
            </w:r>
          </w:p>
        </w:tc>
        <w:tc>
          <w:tcPr>
            <w:tcW w:w="3189" w:type="dxa"/>
            <w:tcBorders>
              <w:top w:val="single" w:color="auto" w:sz="4" w:space="0"/>
              <w:left w:val="single" w:color="auto" w:sz="4" w:space="0"/>
              <w:bottom w:val="single" w:color="auto" w:sz="4" w:space="0"/>
              <w:right w:val="single" w:color="auto" w:sz="4" w:space="0"/>
            </w:tcBorders>
            <w:noWrap w:val="0"/>
            <w:vAlign w:val="center"/>
          </w:tcPr>
          <w:p w14:paraId="4EBAD362">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左  杰</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7B4C3EB6">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DAACED0">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39</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3985745C">
            <w:pPr>
              <w:jc w:val="center"/>
              <w:rPr>
                <w:rFonts w:hint="eastAsia" w:ascii="宋体" w:hAnsi="宋体" w:eastAsia="宋体" w:cs="宋体"/>
                <w:b w:val="0"/>
                <w:bCs/>
                <w:color w:val="auto"/>
                <w:sz w:val="24"/>
                <w:szCs w:val="24"/>
                <w:lang w:bidi="ar"/>
              </w:rPr>
            </w:pPr>
            <w:r>
              <w:rPr>
                <w:rFonts w:hint="eastAsia" w:ascii="宋体" w:hAnsi="宋体" w:cs="宋体"/>
                <w:b w:val="0"/>
                <w:bCs/>
                <w:color w:val="auto"/>
                <w:sz w:val="24"/>
                <w:szCs w:val="24"/>
                <w:lang w:val="en-US" w:eastAsia="zh-CN" w:bidi="ar"/>
              </w:rPr>
              <w:t>水利水电工程建筑</w:t>
            </w:r>
          </w:p>
        </w:tc>
      </w:tr>
      <w:tr w14:paraId="2F8CE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101E1854">
            <w:pPr>
              <w:jc w:val="center"/>
              <w:rPr>
                <w:rFonts w:hint="eastAsia" w:ascii="宋体" w:hAnsi="宋体" w:eastAsia="宋体" w:cs="宋体"/>
                <w:b w:val="0"/>
                <w:bCs/>
                <w:color w:val="auto"/>
                <w:sz w:val="24"/>
                <w:szCs w:val="24"/>
                <w:lang w:val="en-US" w:eastAsia="zh-CN" w:bidi="ar"/>
              </w:rPr>
            </w:pPr>
            <w:r>
              <w:rPr>
                <w:rFonts w:hint="eastAsia" w:ascii="宋体" w:hAnsi="宋体" w:cs="宋体"/>
                <w:b w:val="0"/>
                <w:bCs/>
                <w:color w:val="auto"/>
                <w:sz w:val="24"/>
                <w:szCs w:val="24"/>
                <w:lang w:val="en-US" w:eastAsia="zh-CN" w:bidi="ar"/>
              </w:rPr>
              <w:t>8</w:t>
            </w:r>
          </w:p>
        </w:tc>
        <w:tc>
          <w:tcPr>
            <w:tcW w:w="3189" w:type="dxa"/>
            <w:tcBorders>
              <w:top w:val="single" w:color="auto" w:sz="4" w:space="0"/>
              <w:left w:val="single" w:color="auto" w:sz="4" w:space="0"/>
              <w:bottom w:val="single" w:color="auto" w:sz="4" w:space="0"/>
              <w:right w:val="single" w:color="auto" w:sz="4" w:space="0"/>
            </w:tcBorders>
            <w:noWrap w:val="0"/>
            <w:vAlign w:val="center"/>
          </w:tcPr>
          <w:p w14:paraId="02A427A5">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胡亢雪</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6BAD6E98">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9A898E4">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37</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0D21F907">
            <w:pPr>
              <w:jc w:val="center"/>
              <w:rPr>
                <w:rFonts w:hint="eastAsia" w:ascii="宋体" w:hAnsi="宋体" w:eastAsia="宋体" w:cs="宋体"/>
                <w:b w:val="0"/>
                <w:bCs/>
                <w:color w:val="auto"/>
                <w:sz w:val="24"/>
                <w:szCs w:val="24"/>
                <w:lang w:bidi="ar"/>
              </w:rPr>
            </w:pPr>
            <w:r>
              <w:rPr>
                <w:rFonts w:hint="eastAsia" w:ascii="宋体" w:hAnsi="宋体" w:cs="宋体"/>
                <w:b w:val="0"/>
                <w:bCs/>
                <w:color w:val="auto"/>
                <w:sz w:val="24"/>
                <w:szCs w:val="24"/>
                <w:lang w:val="en-US" w:eastAsia="zh-CN" w:bidi="ar"/>
              </w:rPr>
              <w:t>水利水电工程建筑</w:t>
            </w:r>
          </w:p>
        </w:tc>
      </w:tr>
    </w:tbl>
    <w:p w14:paraId="6984486A">
      <w:pPr>
        <w:rPr>
          <w:color w:val="auto"/>
        </w:rPr>
      </w:pPr>
    </w:p>
    <w:p w14:paraId="1CCA97D7">
      <w:pPr>
        <w:rPr>
          <w:color w:val="auto"/>
        </w:rPr>
      </w:pPr>
    </w:p>
    <w:p w14:paraId="1E1CA8D1">
      <w:pPr>
        <w:rPr>
          <w:color w:val="auto"/>
        </w:rPr>
      </w:pPr>
    </w:p>
    <w:p w14:paraId="5096256C">
      <w:pPr>
        <w:rPr>
          <w:color w:val="auto"/>
        </w:rPr>
      </w:pPr>
    </w:p>
    <w:p w14:paraId="1B553BF6">
      <w:pPr>
        <w:rPr>
          <w:color w:val="auto"/>
        </w:rPr>
      </w:pPr>
    </w:p>
    <w:p w14:paraId="7544F665">
      <w:pPr>
        <w:rPr>
          <w:color w:val="auto"/>
        </w:rPr>
      </w:pPr>
    </w:p>
    <w:p w14:paraId="00CE4E78">
      <w:pPr>
        <w:spacing w:after="156" w:afterLines="50"/>
        <w:jc w:val="both"/>
        <w:outlineLvl w:val="0"/>
        <w:rPr>
          <w:rFonts w:hint="eastAsia" w:ascii="黑体" w:hAnsi="黑体" w:eastAsia="黑体" w:cs="宋体"/>
          <w:b w:val="0"/>
          <w:bCs/>
          <w:color w:val="auto"/>
          <w:sz w:val="36"/>
          <w:szCs w:val="36"/>
          <w:lang w:bidi="ar"/>
        </w:rPr>
      </w:pPr>
    </w:p>
    <w:p w14:paraId="2A6C9740">
      <w:pPr>
        <w:spacing w:after="156" w:afterLines="50"/>
        <w:jc w:val="center"/>
        <w:outlineLvl w:val="0"/>
        <w:rPr>
          <w:rFonts w:ascii="黑体" w:hAnsi="黑体" w:eastAsia="黑体" w:cs="宋体"/>
          <w:b w:val="0"/>
          <w:bCs/>
          <w:color w:val="auto"/>
          <w:sz w:val="36"/>
          <w:szCs w:val="36"/>
          <w:lang w:bidi="ar"/>
        </w:rPr>
      </w:pPr>
      <w:r>
        <w:rPr>
          <w:rFonts w:hint="eastAsia" w:ascii="黑体" w:hAnsi="黑体" w:eastAsia="黑体" w:cs="宋体"/>
          <w:b w:val="0"/>
          <w:bCs/>
          <w:color w:val="auto"/>
          <w:sz w:val="36"/>
          <w:szCs w:val="36"/>
          <w:lang w:bidi="ar"/>
        </w:rPr>
        <w:t>三、技术装备</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1AD3F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66AE9203">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2D9F10D">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D647707">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B104571">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数量</w:t>
            </w:r>
          </w:p>
        </w:tc>
      </w:tr>
      <w:tr w14:paraId="3BE1E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0BECAC76">
            <w:pPr>
              <w:jc w:val="center"/>
              <w:rPr>
                <w:rFonts w:hint="eastAsia" w:ascii="宋体" w:hAnsi="宋体" w:eastAsia="宋体" w:cs="宋体"/>
                <w:b w:val="0"/>
                <w:bCs/>
                <w:color w:val="auto"/>
                <w:sz w:val="24"/>
                <w:szCs w:val="24"/>
                <w:lang w:val="en-US" w:eastAsia="zh-CN" w:bidi="ar"/>
              </w:rPr>
            </w:pPr>
            <w:r>
              <w:rPr>
                <w:rFonts w:hint="eastAsia" w:ascii="宋体" w:hAnsi="宋体" w:eastAsia="宋体" w:cs="宋体"/>
                <w:b w:val="0"/>
                <w:bCs/>
                <w:color w:val="auto"/>
                <w:sz w:val="24"/>
                <w:szCs w:val="24"/>
                <w:lang w:val="en-US" w:eastAsia="zh-CN" w:bidi="ar"/>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4821DF8">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94BDD3C">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VRTK2</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1E5A889">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1</w:t>
            </w:r>
          </w:p>
        </w:tc>
      </w:tr>
      <w:tr w14:paraId="3B1F1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097BA9D8">
            <w:pPr>
              <w:jc w:val="center"/>
              <w:rPr>
                <w:rFonts w:hint="eastAsia" w:ascii="宋体" w:hAnsi="宋体" w:eastAsia="宋体" w:cs="宋体"/>
                <w:b w:val="0"/>
                <w:bCs/>
                <w:color w:val="auto"/>
                <w:sz w:val="24"/>
                <w:szCs w:val="24"/>
                <w:lang w:val="en-US" w:eastAsia="zh-CN" w:bidi="ar"/>
              </w:rPr>
            </w:pPr>
            <w:r>
              <w:rPr>
                <w:rFonts w:hint="eastAsia" w:ascii="宋体" w:hAnsi="宋体" w:eastAsia="宋体" w:cs="宋体"/>
                <w:b w:val="0"/>
                <w:bCs/>
                <w:color w:val="auto"/>
                <w:sz w:val="24"/>
                <w:szCs w:val="24"/>
                <w:lang w:val="en-US" w:eastAsia="zh-CN" w:bidi="ar"/>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3EF2327">
            <w:pPr>
              <w:keepNext w:val="0"/>
              <w:keepLines w:val="0"/>
              <w:widowControl/>
              <w:suppressLineNumbers w:val="0"/>
              <w:jc w:val="center"/>
              <w:textAlignment w:val="center"/>
              <w:rPr>
                <w:rFonts w:hint="eastAsia" w:ascii="宋体" w:hAnsi="宋体" w:eastAsia="宋体" w:cs="宋体"/>
                <w:b w:val="0"/>
                <w:bCs/>
                <w:color w:val="auto"/>
                <w:sz w:val="24"/>
                <w:szCs w:val="24"/>
              </w:rPr>
            </w:pPr>
            <w:r>
              <w:rPr>
                <w:rFonts w:hint="eastAsia" w:ascii="宋体" w:hAnsi="宋体" w:eastAsia="宋体" w:cs="宋体"/>
                <w:i w:val="0"/>
                <w:iCs w:val="0"/>
                <w:color w:val="auto"/>
                <w:kern w:val="0"/>
                <w:sz w:val="24"/>
                <w:szCs w:val="24"/>
                <w:u w:val="none"/>
                <w:lang w:val="en-US" w:eastAsia="zh-CN" w:bidi="ar"/>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4F147B5">
            <w:pPr>
              <w:keepNext w:val="0"/>
              <w:keepLines w:val="0"/>
              <w:widowControl/>
              <w:suppressLineNumbers w:val="0"/>
              <w:jc w:val="center"/>
              <w:textAlignment w:val="center"/>
              <w:rPr>
                <w:rFonts w:hint="eastAsia" w:ascii="宋体" w:hAnsi="宋体" w:eastAsia="宋体" w:cs="宋体"/>
                <w:b w:val="0"/>
                <w:bCs/>
                <w:color w:val="auto"/>
                <w:sz w:val="24"/>
                <w:szCs w:val="24"/>
              </w:rPr>
            </w:pPr>
            <w:r>
              <w:rPr>
                <w:rFonts w:hint="eastAsia" w:ascii="宋体" w:hAnsi="宋体" w:eastAsia="宋体" w:cs="宋体"/>
                <w:i w:val="0"/>
                <w:iCs w:val="0"/>
                <w:color w:val="auto"/>
                <w:kern w:val="0"/>
                <w:sz w:val="24"/>
                <w:szCs w:val="24"/>
                <w:u w:val="none"/>
                <w:lang w:val="en-US" w:eastAsia="zh-CN" w:bidi="ar"/>
              </w:rPr>
              <w:t>海星达VRTK2</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577452F">
            <w:pPr>
              <w:keepNext w:val="0"/>
              <w:keepLines w:val="0"/>
              <w:widowControl/>
              <w:suppressLineNumbers w:val="0"/>
              <w:jc w:val="center"/>
              <w:textAlignment w:val="center"/>
              <w:rPr>
                <w:rFonts w:hint="eastAsia" w:ascii="宋体" w:hAnsi="宋体" w:eastAsia="宋体" w:cs="宋体"/>
                <w:b w:val="0"/>
                <w:bCs/>
                <w:color w:val="auto"/>
                <w:sz w:val="24"/>
                <w:szCs w:val="24"/>
                <w:lang w:bidi="ar"/>
              </w:rPr>
            </w:pPr>
            <w:r>
              <w:rPr>
                <w:rFonts w:hint="eastAsia" w:ascii="宋体" w:hAnsi="宋体" w:eastAsia="宋体" w:cs="宋体"/>
                <w:i w:val="0"/>
                <w:iCs w:val="0"/>
                <w:color w:val="auto"/>
                <w:kern w:val="0"/>
                <w:sz w:val="24"/>
                <w:szCs w:val="24"/>
                <w:u w:val="none"/>
                <w:lang w:val="en-US" w:eastAsia="zh-CN" w:bidi="ar"/>
              </w:rPr>
              <w:t>1</w:t>
            </w:r>
          </w:p>
        </w:tc>
      </w:tr>
      <w:tr w14:paraId="41637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41361E2D">
            <w:pPr>
              <w:jc w:val="center"/>
              <w:rPr>
                <w:rFonts w:hint="eastAsia" w:ascii="宋体" w:hAnsi="宋体" w:eastAsia="宋体" w:cs="宋体"/>
                <w:b w:val="0"/>
                <w:bCs/>
                <w:color w:val="auto"/>
                <w:sz w:val="24"/>
                <w:szCs w:val="24"/>
                <w:lang w:val="en-US" w:eastAsia="zh-CN" w:bidi="ar"/>
              </w:rPr>
            </w:pPr>
            <w:r>
              <w:rPr>
                <w:rFonts w:hint="eastAsia" w:ascii="宋体" w:hAnsi="宋体" w:eastAsia="宋体" w:cs="宋体"/>
                <w:b w:val="0"/>
                <w:bCs/>
                <w:color w:val="auto"/>
                <w:sz w:val="24"/>
                <w:szCs w:val="24"/>
                <w:lang w:val="en-US" w:eastAsia="zh-CN" w:bidi="ar"/>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DDBE0A8">
            <w:pPr>
              <w:keepNext w:val="0"/>
              <w:keepLines w:val="0"/>
              <w:widowControl/>
              <w:suppressLineNumbers w:val="0"/>
              <w:jc w:val="center"/>
              <w:textAlignment w:val="center"/>
              <w:rPr>
                <w:rFonts w:hint="eastAsia" w:ascii="宋体" w:hAnsi="宋体" w:eastAsia="宋体" w:cs="宋体"/>
                <w:b w:val="0"/>
                <w:bCs/>
                <w:color w:val="auto"/>
                <w:sz w:val="24"/>
                <w:szCs w:val="24"/>
              </w:rPr>
            </w:pPr>
            <w:r>
              <w:rPr>
                <w:rFonts w:hint="eastAsia" w:ascii="宋体" w:hAnsi="宋体" w:eastAsia="宋体" w:cs="宋体"/>
                <w:i w:val="0"/>
                <w:iCs w:val="0"/>
                <w:color w:val="auto"/>
                <w:kern w:val="0"/>
                <w:sz w:val="24"/>
                <w:szCs w:val="24"/>
                <w:u w:val="none"/>
                <w:lang w:val="en-US" w:eastAsia="zh-CN" w:bidi="ar"/>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AA9223F">
            <w:pPr>
              <w:keepNext w:val="0"/>
              <w:keepLines w:val="0"/>
              <w:widowControl/>
              <w:suppressLineNumbers w:val="0"/>
              <w:jc w:val="center"/>
              <w:textAlignment w:val="center"/>
              <w:rPr>
                <w:rFonts w:hint="eastAsia" w:ascii="宋体" w:hAnsi="宋体" w:eastAsia="宋体" w:cs="宋体"/>
                <w:b w:val="0"/>
                <w:bCs/>
                <w:color w:val="auto"/>
                <w:sz w:val="24"/>
                <w:szCs w:val="24"/>
              </w:rPr>
            </w:pPr>
            <w:r>
              <w:rPr>
                <w:rFonts w:hint="eastAsia" w:ascii="宋体" w:hAnsi="宋体" w:eastAsia="宋体" w:cs="宋体"/>
                <w:i w:val="0"/>
                <w:iCs w:val="0"/>
                <w:color w:val="auto"/>
                <w:kern w:val="0"/>
                <w:sz w:val="24"/>
                <w:szCs w:val="24"/>
                <w:u w:val="none"/>
                <w:lang w:val="en-US" w:eastAsia="zh-CN" w:bidi="ar"/>
              </w:rPr>
              <w:t>华星A40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309004D">
            <w:pPr>
              <w:keepNext w:val="0"/>
              <w:keepLines w:val="0"/>
              <w:widowControl/>
              <w:suppressLineNumbers w:val="0"/>
              <w:jc w:val="center"/>
              <w:textAlignment w:val="center"/>
              <w:rPr>
                <w:rFonts w:hint="eastAsia" w:ascii="宋体" w:hAnsi="宋体" w:eastAsia="宋体" w:cs="宋体"/>
                <w:b w:val="0"/>
                <w:bCs/>
                <w:color w:val="auto"/>
                <w:sz w:val="24"/>
                <w:szCs w:val="24"/>
                <w:lang w:val="en-US" w:eastAsia="zh-CN" w:bidi="ar"/>
              </w:rPr>
            </w:pPr>
            <w:r>
              <w:rPr>
                <w:rFonts w:hint="eastAsia" w:ascii="宋体" w:hAnsi="宋体" w:eastAsia="宋体" w:cs="宋体"/>
                <w:b w:val="0"/>
                <w:bCs/>
                <w:color w:val="auto"/>
                <w:sz w:val="24"/>
                <w:szCs w:val="24"/>
                <w:lang w:val="en-US" w:eastAsia="zh-CN" w:bidi="ar"/>
              </w:rPr>
              <w:t>3</w:t>
            </w:r>
          </w:p>
        </w:tc>
      </w:tr>
      <w:tr w14:paraId="0F342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4040CCED">
            <w:pPr>
              <w:jc w:val="center"/>
              <w:rPr>
                <w:rFonts w:hint="eastAsia" w:ascii="宋体" w:hAnsi="宋体" w:eastAsia="宋体" w:cs="宋体"/>
                <w:b w:val="0"/>
                <w:bCs/>
                <w:color w:val="auto"/>
                <w:sz w:val="24"/>
                <w:szCs w:val="24"/>
                <w:lang w:val="en-US" w:eastAsia="zh-CN" w:bidi="ar"/>
              </w:rPr>
            </w:pPr>
            <w:r>
              <w:rPr>
                <w:rFonts w:hint="eastAsia" w:ascii="宋体" w:hAnsi="宋体" w:eastAsia="宋体" w:cs="宋体"/>
                <w:b w:val="0"/>
                <w:bCs/>
                <w:color w:val="auto"/>
                <w:sz w:val="24"/>
                <w:szCs w:val="24"/>
                <w:lang w:val="en-US" w:eastAsia="zh-CN" w:bidi="ar"/>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72867E2">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无人飞行测量采集系统</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A016621">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航空航天设备Phantom4RTK</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768ECE7">
            <w:pPr>
              <w:keepNext w:val="0"/>
              <w:keepLines w:val="0"/>
              <w:widowControl/>
              <w:suppressLineNumbers w:val="0"/>
              <w:jc w:val="center"/>
              <w:textAlignment w:val="center"/>
              <w:rPr>
                <w:rFonts w:hint="eastAsia" w:ascii="宋体" w:hAnsi="宋体" w:eastAsia="宋体" w:cs="宋体"/>
                <w:b w:val="0"/>
                <w:bCs/>
                <w:color w:val="auto"/>
                <w:sz w:val="24"/>
                <w:szCs w:val="24"/>
                <w:lang w:val="en-US" w:eastAsia="zh-CN" w:bidi="ar"/>
              </w:rPr>
            </w:pPr>
            <w:r>
              <w:rPr>
                <w:rFonts w:hint="eastAsia" w:ascii="宋体" w:hAnsi="宋体" w:eastAsia="宋体" w:cs="宋体"/>
                <w:i w:val="0"/>
                <w:iCs w:val="0"/>
                <w:color w:val="auto"/>
                <w:kern w:val="0"/>
                <w:sz w:val="24"/>
                <w:szCs w:val="24"/>
                <w:u w:val="none"/>
                <w:lang w:val="en-US" w:eastAsia="zh-CN" w:bidi="ar"/>
              </w:rPr>
              <w:t>1</w:t>
            </w:r>
          </w:p>
        </w:tc>
      </w:tr>
      <w:tr w14:paraId="1FB64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2014109A">
            <w:pPr>
              <w:jc w:val="center"/>
              <w:rPr>
                <w:rFonts w:hint="eastAsia" w:ascii="宋体" w:hAnsi="宋体" w:eastAsia="宋体" w:cs="宋体"/>
                <w:b w:val="0"/>
                <w:bCs/>
                <w:color w:val="auto"/>
                <w:sz w:val="24"/>
                <w:szCs w:val="24"/>
                <w:lang w:val="en-US" w:eastAsia="zh-CN" w:bidi="ar"/>
              </w:rPr>
            </w:pPr>
            <w:r>
              <w:rPr>
                <w:rFonts w:hint="eastAsia" w:ascii="宋体" w:hAnsi="宋体" w:eastAsia="宋体" w:cs="宋体"/>
                <w:b w:val="0"/>
                <w:bCs/>
                <w:color w:val="auto"/>
                <w:sz w:val="24"/>
                <w:szCs w:val="24"/>
                <w:lang w:val="en-US" w:eastAsia="zh-CN" w:bidi="ar"/>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2F84D2E">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无人飞行测量采集系统</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2C75542">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大疆御2</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C57824B">
            <w:pPr>
              <w:keepNext w:val="0"/>
              <w:keepLines w:val="0"/>
              <w:widowControl/>
              <w:suppressLineNumbers w:val="0"/>
              <w:jc w:val="center"/>
              <w:textAlignment w:val="center"/>
              <w:rPr>
                <w:rFonts w:hint="eastAsia" w:ascii="宋体" w:hAnsi="宋体" w:eastAsia="宋体" w:cs="宋体"/>
                <w:b w:val="0"/>
                <w:bCs/>
                <w:color w:val="auto"/>
                <w:sz w:val="24"/>
                <w:szCs w:val="24"/>
                <w:lang w:val="en-US" w:eastAsia="zh-CN" w:bidi="ar"/>
              </w:rPr>
            </w:pPr>
            <w:r>
              <w:rPr>
                <w:rFonts w:hint="eastAsia" w:ascii="宋体" w:hAnsi="宋体" w:eastAsia="宋体" w:cs="宋体"/>
                <w:i w:val="0"/>
                <w:iCs w:val="0"/>
                <w:color w:val="auto"/>
                <w:kern w:val="0"/>
                <w:sz w:val="24"/>
                <w:szCs w:val="24"/>
                <w:u w:val="none"/>
                <w:lang w:val="en-US" w:eastAsia="zh-CN" w:bidi="ar"/>
              </w:rPr>
              <w:t>1</w:t>
            </w:r>
          </w:p>
        </w:tc>
      </w:tr>
      <w:tr w14:paraId="5C98A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1CD7BC70">
            <w:pPr>
              <w:jc w:val="center"/>
              <w:rPr>
                <w:rFonts w:hint="eastAsia" w:ascii="宋体" w:hAnsi="宋体" w:eastAsia="宋体" w:cs="宋体"/>
                <w:b w:val="0"/>
                <w:bCs/>
                <w:color w:val="auto"/>
                <w:sz w:val="24"/>
                <w:szCs w:val="24"/>
                <w:lang w:val="en-US" w:eastAsia="zh-CN" w:bidi="ar"/>
              </w:rPr>
            </w:pPr>
            <w:r>
              <w:rPr>
                <w:rFonts w:hint="eastAsia" w:ascii="宋体" w:hAnsi="宋体" w:eastAsia="宋体" w:cs="宋体"/>
                <w:b w:val="0"/>
                <w:bCs/>
                <w:color w:val="auto"/>
                <w:sz w:val="24"/>
                <w:szCs w:val="24"/>
                <w:lang w:val="en-US" w:eastAsia="zh-CN" w:bidi="ar"/>
              </w:rPr>
              <w:t>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0235764">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无人飞行测量采集系统</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1C770BF">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航空航天设备Mavic3</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89E9389">
            <w:pPr>
              <w:keepNext w:val="0"/>
              <w:keepLines w:val="0"/>
              <w:widowControl/>
              <w:suppressLineNumbers w:val="0"/>
              <w:jc w:val="center"/>
              <w:textAlignment w:val="center"/>
              <w:rPr>
                <w:rFonts w:hint="eastAsia" w:ascii="宋体" w:hAnsi="宋体" w:eastAsia="宋体" w:cs="宋体"/>
                <w:b w:val="0"/>
                <w:bCs/>
                <w:color w:val="auto"/>
                <w:sz w:val="24"/>
                <w:szCs w:val="24"/>
                <w:lang w:val="en-US" w:eastAsia="zh-CN" w:bidi="ar"/>
              </w:rPr>
            </w:pPr>
            <w:r>
              <w:rPr>
                <w:rFonts w:hint="eastAsia" w:ascii="宋体" w:hAnsi="宋体" w:eastAsia="宋体" w:cs="宋体"/>
                <w:i w:val="0"/>
                <w:iCs w:val="0"/>
                <w:color w:val="auto"/>
                <w:kern w:val="0"/>
                <w:sz w:val="24"/>
                <w:szCs w:val="24"/>
                <w:u w:val="none"/>
                <w:lang w:val="en-US" w:eastAsia="zh-CN" w:bidi="ar"/>
              </w:rPr>
              <w:t>1</w:t>
            </w:r>
          </w:p>
        </w:tc>
      </w:tr>
      <w:tr w14:paraId="3BD47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5086709F">
            <w:pPr>
              <w:jc w:val="center"/>
              <w:rPr>
                <w:rFonts w:hint="eastAsia" w:ascii="宋体" w:hAnsi="宋体" w:eastAsia="宋体" w:cs="宋体"/>
                <w:b w:val="0"/>
                <w:bCs/>
                <w:color w:val="auto"/>
                <w:sz w:val="24"/>
                <w:szCs w:val="24"/>
                <w:lang w:val="en-US" w:eastAsia="zh-CN" w:bidi="ar"/>
              </w:rPr>
            </w:pPr>
            <w:r>
              <w:rPr>
                <w:rFonts w:hint="eastAsia" w:ascii="宋体" w:hAnsi="宋体" w:eastAsia="宋体" w:cs="宋体"/>
                <w:b w:val="0"/>
                <w:bCs/>
                <w:color w:val="auto"/>
                <w:sz w:val="24"/>
                <w:szCs w:val="24"/>
                <w:lang w:val="en-US" w:eastAsia="zh-CN" w:bidi="ar"/>
              </w:rPr>
              <w:t>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FA30713">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摄影测量系统</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470B835">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航空航天设备Matrice4E</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818038C">
            <w:pPr>
              <w:keepNext w:val="0"/>
              <w:keepLines w:val="0"/>
              <w:widowControl/>
              <w:suppressLineNumbers w:val="0"/>
              <w:jc w:val="center"/>
              <w:textAlignment w:val="center"/>
              <w:rPr>
                <w:rFonts w:hint="eastAsia" w:ascii="宋体" w:hAnsi="宋体" w:eastAsia="宋体" w:cs="宋体"/>
                <w:b w:val="0"/>
                <w:bCs/>
                <w:color w:val="auto"/>
                <w:sz w:val="24"/>
                <w:szCs w:val="24"/>
                <w:lang w:val="en-US" w:eastAsia="zh-CN" w:bidi="ar"/>
              </w:rPr>
            </w:pPr>
            <w:r>
              <w:rPr>
                <w:rFonts w:hint="eastAsia" w:ascii="宋体" w:hAnsi="宋体" w:eastAsia="宋体" w:cs="宋体"/>
                <w:b w:val="0"/>
                <w:bCs/>
                <w:color w:val="auto"/>
                <w:sz w:val="24"/>
                <w:szCs w:val="24"/>
                <w:lang w:val="en-US" w:eastAsia="zh-CN" w:bidi="ar"/>
              </w:rPr>
              <w:t>2</w:t>
            </w:r>
          </w:p>
        </w:tc>
      </w:tr>
      <w:tr w14:paraId="7ECC3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2D09ED1B">
            <w:pPr>
              <w:jc w:val="center"/>
              <w:rPr>
                <w:rFonts w:hint="eastAsia" w:ascii="宋体" w:hAnsi="宋体" w:eastAsia="宋体" w:cs="宋体"/>
                <w:b w:val="0"/>
                <w:bCs/>
                <w:color w:val="auto"/>
                <w:sz w:val="24"/>
                <w:szCs w:val="24"/>
                <w:lang w:val="en-US" w:eastAsia="zh-CN" w:bidi="ar"/>
              </w:rPr>
            </w:pPr>
            <w:r>
              <w:rPr>
                <w:rFonts w:hint="eastAsia" w:ascii="宋体" w:hAnsi="宋体" w:eastAsia="宋体" w:cs="宋体"/>
                <w:b w:val="0"/>
                <w:bCs/>
                <w:color w:val="auto"/>
                <w:sz w:val="24"/>
                <w:szCs w:val="24"/>
                <w:lang w:val="en-US" w:eastAsia="zh-CN" w:bidi="ar"/>
              </w:rPr>
              <w:t>8</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9444D6D">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摄影测量系统</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E82B673">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航空航天设备Mavic3</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B647DC3">
            <w:pPr>
              <w:keepNext w:val="0"/>
              <w:keepLines w:val="0"/>
              <w:widowControl/>
              <w:suppressLineNumbers w:val="0"/>
              <w:jc w:val="center"/>
              <w:textAlignment w:val="center"/>
              <w:rPr>
                <w:rFonts w:hint="eastAsia" w:ascii="宋体" w:hAnsi="宋体" w:eastAsia="宋体" w:cs="宋体"/>
                <w:b w:val="0"/>
                <w:bCs/>
                <w:color w:val="auto"/>
                <w:sz w:val="24"/>
                <w:szCs w:val="24"/>
                <w:lang w:val="en-US" w:eastAsia="zh-CN" w:bidi="ar"/>
              </w:rPr>
            </w:pPr>
            <w:r>
              <w:rPr>
                <w:rFonts w:hint="eastAsia" w:ascii="宋体" w:hAnsi="宋体" w:eastAsia="宋体" w:cs="宋体"/>
                <w:i w:val="0"/>
                <w:iCs w:val="0"/>
                <w:color w:val="auto"/>
                <w:kern w:val="0"/>
                <w:sz w:val="24"/>
                <w:szCs w:val="24"/>
                <w:u w:val="none"/>
                <w:lang w:val="en-US" w:eastAsia="zh-CN" w:bidi="ar"/>
              </w:rPr>
              <w:t>1</w:t>
            </w:r>
          </w:p>
        </w:tc>
      </w:tr>
      <w:tr w14:paraId="3CBBF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38B8186D">
            <w:pPr>
              <w:jc w:val="center"/>
              <w:rPr>
                <w:rFonts w:hint="eastAsia" w:ascii="宋体" w:hAnsi="宋体" w:eastAsia="宋体" w:cs="宋体"/>
                <w:b w:val="0"/>
                <w:bCs/>
                <w:color w:val="auto"/>
                <w:sz w:val="24"/>
                <w:szCs w:val="24"/>
                <w:lang w:val="en-US" w:eastAsia="zh-CN" w:bidi="ar"/>
              </w:rPr>
            </w:pPr>
            <w:r>
              <w:rPr>
                <w:rFonts w:hint="eastAsia" w:ascii="宋体" w:hAnsi="宋体" w:eastAsia="宋体" w:cs="宋体"/>
                <w:b w:val="0"/>
                <w:bCs/>
                <w:color w:val="auto"/>
                <w:sz w:val="24"/>
                <w:szCs w:val="24"/>
                <w:lang w:val="en-US" w:eastAsia="zh-CN" w:bidi="ar"/>
              </w:rPr>
              <w:t>9</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492D42E">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遥感图像处理系统</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EB2C08F">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大疆智图测绘版</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A263EC2">
            <w:pPr>
              <w:keepNext w:val="0"/>
              <w:keepLines w:val="0"/>
              <w:widowControl/>
              <w:suppressLineNumbers w:val="0"/>
              <w:jc w:val="center"/>
              <w:textAlignment w:val="center"/>
              <w:rPr>
                <w:rFonts w:hint="eastAsia" w:ascii="宋体" w:hAnsi="宋体" w:eastAsia="宋体" w:cs="宋体"/>
                <w:b w:val="0"/>
                <w:bCs/>
                <w:color w:val="auto"/>
                <w:sz w:val="24"/>
                <w:szCs w:val="24"/>
                <w:lang w:val="en-US" w:eastAsia="zh-CN" w:bidi="ar"/>
              </w:rPr>
            </w:pPr>
            <w:r>
              <w:rPr>
                <w:rFonts w:hint="eastAsia" w:ascii="宋体" w:hAnsi="宋体" w:eastAsia="宋体" w:cs="宋体"/>
                <w:i w:val="0"/>
                <w:iCs w:val="0"/>
                <w:color w:val="auto"/>
                <w:kern w:val="0"/>
                <w:sz w:val="24"/>
                <w:szCs w:val="24"/>
                <w:u w:val="none"/>
                <w:lang w:val="en-US" w:eastAsia="zh-CN" w:bidi="ar"/>
              </w:rPr>
              <w:t>1</w:t>
            </w:r>
          </w:p>
        </w:tc>
      </w:tr>
      <w:tr w14:paraId="4547F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368B7D8E">
            <w:pPr>
              <w:jc w:val="center"/>
              <w:rPr>
                <w:rFonts w:hint="eastAsia" w:ascii="宋体" w:hAnsi="宋体" w:eastAsia="宋体" w:cs="宋体"/>
                <w:b w:val="0"/>
                <w:bCs/>
                <w:color w:val="auto"/>
                <w:sz w:val="24"/>
                <w:szCs w:val="24"/>
                <w:lang w:val="en-US" w:eastAsia="zh-CN" w:bidi="ar"/>
              </w:rPr>
            </w:pPr>
            <w:r>
              <w:rPr>
                <w:rFonts w:hint="eastAsia" w:ascii="宋体" w:hAnsi="宋体" w:eastAsia="宋体" w:cs="宋体"/>
                <w:b w:val="0"/>
                <w:bCs/>
                <w:color w:val="auto"/>
                <w:sz w:val="24"/>
                <w:szCs w:val="24"/>
                <w:lang w:val="en-US" w:eastAsia="zh-CN" w:bidi="ar"/>
              </w:rPr>
              <w:t>10</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C7469A0">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地理信息处理软件</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C3C863C">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测绘软件CASS</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27EC657">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r>
      <w:tr w14:paraId="6526C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48811F4E">
            <w:pPr>
              <w:jc w:val="center"/>
              <w:rPr>
                <w:rFonts w:hint="eastAsia" w:ascii="宋体" w:hAnsi="宋体" w:eastAsia="宋体" w:cs="宋体"/>
                <w:b w:val="0"/>
                <w:bCs/>
                <w:color w:val="auto"/>
                <w:sz w:val="24"/>
                <w:szCs w:val="24"/>
                <w:lang w:val="en-US" w:eastAsia="zh-CN" w:bidi="ar"/>
              </w:rPr>
            </w:pPr>
            <w:r>
              <w:rPr>
                <w:rFonts w:hint="eastAsia" w:ascii="宋体" w:hAnsi="宋体" w:eastAsia="宋体" w:cs="宋体"/>
                <w:b w:val="0"/>
                <w:bCs/>
                <w:color w:val="auto"/>
                <w:sz w:val="24"/>
                <w:szCs w:val="24"/>
                <w:lang w:val="en-US" w:eastAsia="zh-CN" w:bidi="ar"/>
              </w:rPr>
              <w:t>11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EFD6B1E">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A4620E3">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NTS-362R8LNB</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9F30F5E">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r>
    </w:tbl>
    <w:p w14:paraId="16904979">
      <w:pPr>
        <w:rPr>
          <w:color w:val="auto"/>
        </w:rPr>
      </w:pPr>
    </w:p>
    <w:p w14:paraId="6F6BB0B1">
      <w:pPr>
        <w:rPr>
          <w:color w:val="auto"/>
        </w:rPr>
      </w:pPr>
    </w:p>
    <w:p w14:paraId="3FD32C43">
      <w:pPr>
        <w:numPr>
          <w:ilvl w:val="0"/>
          <w:numId w:val="0"/>
        </w:numPr>
        <w:adjustRightInd w:val="0"/>
        <w:snapToGrid w:val="0"/>
        <w:spacing w:after="156" w:afterLines="50"/>
        <w:jc w:val="center"/>
        <w:outlineLvl w:val="0"/>
        <w:rPr>
          <w:rFonts w:hint="eastAsia" w:ascii="黑体" w:hAnsi="黑体" w:eastAsia="黑体" w:cs="宋体"/>
          <w:b w:val="0"/>
          <w:bCs/>
          <w:color w:val="auto"/>
          <w:sz w:val="36"/>
          <w:szCs w:val="36"/>
          <w:lang w:bidi="ar"/>
        </w:rPr>
      </w:pPr>
      <w:bookmarkStart w:id="0" w:name="_GoBack"/>
      <w:bookmarkEnd w:id="0"/>
      <w:r>
        <w:rPr>
          <w:rFonts w:hint="eastAsia" w:ascii="黑体" w:hAnsi="黑体" w:eastAsia="黑体" w:cs="宋体"/>
          <w:b w:val="0"/>
          <w:bCs/>
          <w:color w:val="auto"/>
          <w:sz w:val="36"/>
          <w:szCs w:val="36"/>
          <w:lang w:val="en-US" w:eastAsia="zh-CN" w:bidi="ar"/>
        </w:rPr>
        <w:t>四、</w:t>
      </w:r>
      <w:r>
        <w:rPr>
          <w:rFonts w:hint="eastAsia" w:ascii="黑体" w:hAnsi="黑体" w:eastAsia="黑体" w:cs="宋体"/>
          <w:b w:val="0"/>
          <w:bCs/>
          <w:color w:val="auto"/>
          <w:sz w:val="36"/>
          <w:szCs w:val="36"/>
          <w:lang w:bidi="ar"/>
        </w:rPr>
        <w:t>测绘业绩</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2171"/>
        <w:gridCol w:w="4842"/>
        <w:gridCol w:w="1624"/>
        <w:gridCol w:w="1559"/>
        <w:gridCol w:w="1614"/>
        <w:gridCol w:w="1559"/>
      </w:tblGrid>
      <w:tr w14:paraId="47A41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exact"/>
        </w:trPr>
        <w:tc>
          <w:tcPr>
            <w:tcW w:w="805" w:type="dxa"/>
            <w:tcBorders>
              <w:top w:val="single" w:color="auto" w:sz="4" w:space="0"/>
              <w:left w:val="single" w:color="auto" w:sz="4" w:space="0"/>
              <w:bottom w:val="single" w:color="auto" w:sz="4" w:space="0"/>
              <w:right w:val="single" w:color="auto" w:sz="4" w:space="0"/>
            </w:tcBorders>
            <w:noWrap w:val="0"/>
            <w:vAlign w:val="center"/>
          </w:tcPr>
          <w:p w14:paraId="6F642B8B">
            <w:pPr>
              <w:spacing w:line="240" w:lineRule="atLeast"/>
              <w:contextualSpacing/>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2171" w:type="dxa"/>
            <w:tcBorders>
              <w:top w:val="single" w:color="auto" w:sz="4" w:space="0"/>
              <w:left w:val="single" w:color="auto" w:sz="4" w:space="0"/>
              <w:bottom w:val="single" w:color="auto" w:sz="4" w:space="0"/>
              <w:right w:val="single" w:color="auto" w:sz="4" w:space="0"/>
            </w:tcBorders>
            <w:noWrap w:val="0"/>
            <w:vAlign w:val="center"/>
          </w:tcPr>
          <w:p w14:paraId="15CC1423">
            <w:pPr>
              <w:spacing w:line="240" w:lineRule="atLeast"/>
              <w:contextualSpacing/>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项目名称</w:t>
            </w:r>
          </w:p>
        </w:tc>
        <w:tc>
          <w:tcPr>
            <w:tcW w:w="4842" w:type="dxa"/>
            <w:tcBorders>
              <w:top w:val="single" w:color="auto" w:sz="4" w:space="0"/>
              <w:left w:val="single" w:color="auto" w:sz="4" w:space="0"/>
              <w:bottom w:val="single" w:color="auto" w:sz="4" w:space="0"/>
              <w:right w:val="single" w:color="auto" w:sz="4" w:space="0"/>
            </w:tcBorders>
            <w:noWrap w:val="0"/>
            <w:vAlign w:val="center"/>
          </w:tcPr>
          <w:p w14:paraId="1FA4DE84">
            <w:pPr>
              <w:spacing w:line="240" w:lineRule="atLeast"/>
              <w:contextualSpacing/>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基本情况</w:t>
            </w:r>
          </w:p>
          <w:p w14:paraId="63A0D5D4">
            <w:pPr>
              <w:spacing w:line="240" w:lineRule="atLeast"/>
              <w:contextualSpacing/>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（项目地点、作业内容等）</w:t>
            </w:r>
          </w:p>
        </w:tc>
        <w:tc>
          <w:tcPr>
            <w:tcW w:w="1624" w:type="dxa"/>
            <w:tcBorders>
              <w:top w:val="single" w:color="auto" w:sz="4" w:space="0"/>
              <w:left w:val="single" w:color="auto" w:sz="4" w:space="0"/>
              <w:bottom w:val="single" w:color="auto" w:sz="4" w:space="0"/>
              <w:right w:val="single" w:color="auto" w:sz="4" w:space="0"/>
            </w:tcBorders>
            <w:noWrap w:val="0"/>
            <w:vAlign w:val="center"/>
          </w:tcPr>
          <w:p w14:paraId="4B74B9D9">
            <w:pPr>
              <w:spacing w:line="240" w:lineRule="atLeast"/>
              <w:contextualSpacing/>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验收时间</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4FAEB06F">
            <w:pPr>
              <w:spacing w:line="240" w:lineRule="atLeast"/>
              <w:contextualSpacing/>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所属专业</w:t>
            </w:r>
          </w:p>
          <w:p w14:paraId="31A859D1">
            <w:pPr>
              <w:spacing w:line="240" w:lineRule="atLeast"/>
              <w:contextualSpacing/>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类别</w:t>
            </w:r>
          </w:p>
        </w:tc>
        <w:tc>
          <w:tcPr>
            <w:tcW w:w="1614" w:type="dxa"/>
            <w:tcBorders>
              <w:top w:val="single" w:color="auto" w:sz="4" w:space="0"/>
              <w:left w:val="single" w:color="auto" w:sz="4" w:space="0"/>
              <w:bottom w:val="single" w:color="auto" w:sz="4" w:space="0"/>
              <w:right w:val="single" w:color="auto" w:sz="4" w:space="0"/>
            </w:tcBorders>
            <w:noWrap w:val="0"/>
            <w:vAlign w:val="center"/>
          </w:tcPr>
          <w:p w14:paraId="61BBE338">
            <w:pPr>
              <w:spacing w:line="240" w:lineRule="atLeast"/>
              <w:contextualSpacing/>
              <w:jc w:val="center"/>
              <w:rPr>
                <w:rFonts w:hint="eastAsia" w:ascii="黑体" w:hAnsi="黑体" w:eastAsia="黑体" w:cs="黑体"/>
                <w:b w:val="0"/>
                <w:bCs/>
                <w:color w:val="auto"/>
                <w:sz w:val="24"/>
                <w:szCs w:val="24"/>
                <w:lang w:val="en" w:bidi="ar"/>
              </w:rPr>
            </w:pPr>
            <w:r>
              <w:rPr>
                <w:rFonts w:hint="eastAsia" w:ascii="黑体" w:hAnsi="黑体" w:eastAsia="黑体" w:cs="黑体"/>
                <w:b w:val="0"/>
                <w:bCs/>
                <w:color w:val="auto"/>
                <w:sz w:val="24"/>
                <w:szCs w:val="24"/>
                <w:lang w:val="en" w:bidi="ar"/>
              </w:rPr>
              <w:t>测绘金额</w:t>
            </w:r>
          </w:p>
          <w:p w14:paraId="3B66EE96">
            <w:pPr>
              <w:spacing w:line="240" w:lineRule="atLeast"/>
              <w:contextualSpacing/>
              <w:jc w:val="center"/>
              <w:rPr>
                <w:rFonts w:hint="eastAsia" w:ascii="黑体" w:hAnsi="黑体" w:eastAsia="黑体" w:cs="黑体"/>
                <w:b w:val="0"/>
                <w:bCs/>
                <w:color w:val="auto"/>
                <w:sz w:val="24"/>
                <w:szCs w:val="24"/>
                <w:lang w:val="en" w:bidi="ar"/>
              </w:rPr>
            </w:pPr>
            <w:r>
              <w:rPr>
                <w:rFonts w:hint="eastAsia" w:ascii="黑体" w:hAnsi="黑体" w:eastAsia="黑体" w:cs="黑体"/>
                <w:b w:val="0"/>
                <w:bCs/>
                <w:color w:val="auto"/>
                <w:sz w:val="24"/>
                <w:szCs w:val="24"/>
                <w:lang w:val="en" w:bidi="ar"/>
              </w:rPr>
              <w:t>(万元）</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610B98FF">
            <w:pPr>
              <w:spacing w:line="240" w:lineRule="atLeast"/>
              <w:contextualSpacing/>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验收机构</w:t>
            </w:r>
          </w:p>
        </w:tc>
      </w:tr>
      <w:tr w14:paraId="37F3C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55F814D8">
            <w:pPr>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2171" w:type="dxa"/>
            <w:tcBorders>
              <w:top w:val="single" w:color="auto" w:sz="4" w:space="0"/>
              <w:left w:val="single" w:color="auto" w:sz="4" w:space="0"/>
              <w:bottom w:val="single" w:color="auto" w:sz="4" w:space="0"/>
              <w:right w:val="single" w:color="auto" w:sz="4" w:space="0"/>
            </w:tcBorders>
            <w:noWrap w:val="0"/>
            <w:vAlign w:val="center"/>
          </w:tcPr>
          <w:p w14:paraId="14B48633">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洞庭湖北部地区分片补水二期工程南县老苏河节制闸新建项目</w:t>
            </w:r>
          </w:p>
        </w:tc>
        <w:tc>
          <w:tcPr>
            <w:tcW w:w="4842" w:type="dxa"/>
            <w:tcBorders>
              <w:top w:val="single" w:color="auto" w:sz="4" w:space="0"/>
              <w:left w:val="single" w:color="auto" w:sz="4" w:space="0"/>
              <w:bottom w:val="single" w:color="auto" w:sz="4" w:space="0"/>
              <w:right w:val="single" w:color="auto" w:sz="4" w:space="0"/>
            </w:tcBorders>
            <w:noWrap w:val="0"/>
            <w:vAlign w:val="center"/>
          </w:tcPr>
          <w:p w14:paraId="1CFC6E21">
            <w:pPr>
              <w:spacing w:line="400" w:lineRule="exact"/>
              <w:jc w:val="center"/>
              <w:rPr>
                <w:rFonts w:hint="eastAsia" w:ascii="宋体" w:hAnsi="宋体" w:eastAsia="宋体" w:cs="宋体"/>
                <w:color w:val="auto"/>
                <w:sz w:val="24"/>
                <w:szCs w:val="24"/>
              </w:rPr>
            </w:pPr>
            <w:r>
              <w:rPr>
                <w:rFonts w:hint="eastAsia" w:ascii="宋体" w:hAnsi="宋体" w:eastAsia="宋体" w:cs="宋体"/>
                <w:i w:val="0"/>
                <w:iCs w:val="0"/>
                <w:caps w:val="0"/>
                <w:color w:val="auto"/>
                <w:spacing w:val="10"/>
                <w:sz w:val="24"/>
                <w:szCs w:val="24"/>
                <w:shd w:val="clear" w:fill="FFFFFF"/>
              </w:rPr>
              <w:t>项目地点位于南县明山镇明山电排渠、老苏河与大通湖交界处，测量内容为老苏河新建节制闸所在区域上下游各400米1：500地形图，典型断面图，正射影像数据，特征点高程及照片</w:t>
            </w:r>
          </w:p>
        </w:tc>
        <w:tc>
          <w:tcPr>
            <w:tcW w:w="1624" w:type="dxa"/>
            <w:tcBorders>
              <w:top w:val="single" w:color="auto" w:sz="4" w:space="0"/>
              <w:left w:val="single" w:color="auto" w:sz="4" w:space="0"/>
              <w:bottom w:val="single" w:color="auto" w:sz="4" w:space="0"/>
              <w:right w:val="single" w:color="auto" w:sz="4" w:space="0"/>
            </w:tcBorders>
            <w:noWrap w:val="0"/>
            <w:vAlign w:val="center"/>
          </w:tcPr>
          <w:p w14:paraId="72A9ADDA">
            <w:pPr>
              <w:spacing w:line="400" w:lineRule="exact"/>
              <w:jc w:val="center"/>
              <w:rPr>
                <w:rFonts w:hint="eastAsia" w:ascii="宋体" w:hAnsi="宋体" w:eastAsia="宋体" w:cs="宋体"/>
                <w:color w:val="auto"/>
                <w:sz w:val="24"/>
                <w:szCs w:val="24"/>
              </w:rPr>
            </w:pPr>
            <w:r>
              <w:rPr>
                <w:rFonts w:hint="eastAsia" w:ascii="宋体" w:hAnsi="宋体" w:eastAsia="宋体" w:cs="宋体"/>
                <w:i w:val="0"/>
                <w:iCs w:val="0"/>
                <w:caps w:val="0"/>
                <w:color w:val="auto"/>
                <w:spacing w:val="10"/>
                <w:sz w:val="24"/>
                <w:szCs w:val="24"/>
              </w:rPr>
              <w:t>2024</w:t>
            </w:r>
            <w:r>
              <w:rPr>
                <w:rFonts w:hint="eastAsia" w:ascii="宋体" w:hAnsi="宋体" w:eastAsia="宋体" w:cs="宋体"/>
                <w:i w:val="0"/>
                <w:iCs w:val="0"/>
                <w:caps w:val="0"/>
                <w:color w:val="auto"/>
                <w:spacing w:val="10"/>
                <w:sz w:val="24"/>
                <w:szCs w:val="24"/>
                <w:lang w:val="en-US" w:eastAsia="zh-CN"/>
              </w:rPr>
              <w:t>-</w:t>
            </w:r>
            <w:r>
              <w:rPr>
                <w:rFonts w:hint="eastAsia" w:ascii="宋体" w:hAnsi="宋体" w:eastAsia="宋体" w:cs="宋体"/>
                <w:i w:val="0"/>
                <w:iCs w:val="0"/>
                <w:caps w:val="0"/>
                <w:color w:val="auto"/>
                <w:spacing w:val="10"/>
                <w:sz w:val="24"/>
                <w:szCs w:val="24"/>
              </w:rPr>
              <w:t>12</w:t>
            </w:r>
            <w:r>
              <w:rPr>
                <w:rFonts w:hint="eastAsia" w:ascii="宋体" w:hAnsi="宋体" w:eastAsia="宋体" w:cs="宋体"/>
                <w:i w:val="0"/>
                <w:iCs w:val="0"/>
                <w:caps w:val="0"/>
                <w:color w:val="auto"/>
                <w:spacing w:val="10"/>
                <w:sz w:val="24"/>
                <w:szCs w:val="24"/>
                <w:lang w:val="en-US" w:eastAsia="zh-CN"/>
              </w:rPr>
              <w:t>-</w:t>
            </w:r>
            <w:r>
              <w:rPr>
                <w:rFonts w:hint="eastAsia" w:ascii="宋体" w:hAnsi="宋体" w:eastAsia="宋体" w:cs="宋体"/>
                <w:i w:val="0"/>
                <w:iCs w:val="0"/>
                <w:caps w:val="0"/>
                <w:color w:val="auto"/>
                <w:spacing w:val="10"/>
                <w:sz w:val="24"/>
                <w:szCs w:val="24"/>
              </w:rPr>
              <w:t>26</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3A5917F1">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工程测量</w:t>
            </w:r>
          </w:p>
        </w:tc>
        <w:tc>
          <w:tcPr>
            <w:tcW w:w="1614" w:type="dxa"/>
            <w:tcBorders>
              <w:top w:val="single" w:color="auto" w:sz="4" w:space="0"/>
              <w:left w:val="single" w:color="auto" w:sz="4" w:space="0"/>
              <w:bottom w:val="single" w:color="auto" w:sz="4" w:space="0"/>
              <w:right w:val="single" w:color="auto" w:sz="4" w:space="0"/>
            </w:tcBorders>
            <w:noWrap w:val="0"/>
            <w:vAlign w:val="center"/>
          </w:tcPr>
          <w:p w14:paraId="7485C9A1">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23.9100</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0F13CF13">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益阳市水利局</w:t>
            </w:r>
          </w:p>
        </w:tc>
      </w:tr>
      <w:tr w14:paraId="3F64F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3FF6C17E">
            <w:pPr>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2171" w:type="dxa"/>
            <w:tcBorders>
              <w:top w:val="single" w:color="auto" w:sz="4" w:space="0"/>
              <w:left w:val="single" w:color="auto" w:sz="4" w:space="0"/>
              <w:bottom w:val="single" w:color="auto" w:sz="4" w:space="0"/>
              <w:right w:val="single" w:color="auto" w:sz="4" w:space="0"/>
            </w:tcBorders>
            <w:noWrap w:val="0"/>
            <w:vAlign w:val="center"/>
          </w:tcPr>
          <w:p w14:paraId="3FDAA503">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安化县廖家坪灌区续建配套与节水改造（2021~2022年）实施方案</w:t>
            </w:r>
          </w:p>
        </w:tc>
        <w:tc>
          <w:tcPr>
            <w:tcW w:w="4842" w:type="dxa"/>
            <w:tcBorders>
              <w:top w:val="single" w:color="auto" w:sz="4" w:space="0"/>
              <w:left w:val="single" w:color="auto" w:sz="4" w:space="0"/>
              <w:bottom w:val="single" w:color="auto" w:sz="4" w:space="0"/>
              <w:right w:val="single" w:color="auto" w:sz="4" w:space="0"/>
            </w:tcBorders>
            <w:noWrap w:val="0"/>
            <w:vAlign w:val="center"/>
          </w:tcPr>
          <w:p w14:paraId="293D9CFB">
            <w:pPr>
              <w:spacing w:line="400" w:lineRule="exact"/>
              <w:jc w:val="center"/>
              <w:rPr>
                <w:rFonts w:hint="eastAsia" w:ascii="宋体" w:hAnsi="宋体" w:eastAsia="宋体" w:cs="宋体"/>
                <w:color w:val="auto"/>
                <w:sz w:val="24"/>
                <w:szCs w:val="24"/>
              </w:rPr>
            </w:pPr>
            <w:r>
              <w:rPr>
                <w:rFonts w:hint="eastAsia" w:ascii="宋体" w:hAnsi="宋体" w:eastAsia="宋体" w:cs="宋体"/>
                <w:i w:val="0"/>
                <w:iCs w:val="0"/>
                <w:caps w:val="0"/>
                <w:color w:val="auto"/>
                <w:spacing w:val="10"/>
                <w:sz w:val="24"/>
                <w:szCs w:val="24"/>
                <w:shd w:val="clear" w:fill="FBFBFD"/>
              </w:rPr>
              <w:t>项目地点位于安化县清塘铺镇、梅城镇、仙溪镇、长塘镇。测量内容有：廖家坪总干渠（约27km）典型断面图，总干渠纵断面图，总干渠沿线垮塌、淤积等险工险段1：500地形图及相片，总干渠沿线涵洞尺寸、特征点高程及相片</w:t>
            </w:r>
          </w:p>
        </w:tc>
        <w:tc>
          <w:tcPr>
            <w:tcW w:w="1624" w:type="dxa"/>
            <w:tcBorders>
              <w:top w:val="single" w:color="auto" w:sz="4" w:space="0"/>
              <w:left w:val="single" w:color="auto" w:sz="4" w:space="0"/>
              <w:bottom w:val="single" w:color="auto" w:sz="4" w:space="0"/>
              <w:right w:val="single" w:color="auto" w:sz="4" w:space="0"/>
            </w:tcBorders>
            <w:noWrap w:val="0"/>
            <w:vAlign w:val="center"/>
          </w:tcPr>
          <w:p w14:paraId="34A044A2">
            <w:pPr>
              <w:spacing w:line="400" w:lineRule="exact"/>
              <w:jc w:val="center"/>
              <w:rPr>
                <w:rFonts w:hint="eastAsia" w:ascii="宋体" w:hAnsi="宋体" w:eastAsia="宋体" w:cs="宋体"/>
                <w:color w:val="auto"/>
                <w:sz w:val="24"/>
                <w:szCs w:val="24"/>
              </w:rPr>
            </w:pPr>
            <w:r>
              <w:rPr>
                <w:rFonts w:hint="eastAsia" w:ascii="宋体" w:hAnsi="宋体" w:eastAsia="宋体" w:cs="宋体"/>
                <w:i w:val="0"/>
                <w:iCs w:val="0"/>
                <w:caps w:val="0"/>
                <w:color w:val="auto"/>
                <w:spacing w:val="10"/>
                <w:sz w:val="24"/>
                <w:szCs w:val="24"/>
              </w:rPr>
              <w:t>2024</w:t>
            </w:r>
            <w:r>
              <w:rPr>
                <w:rFonts w:hint="eastAsia" w:ascii="宋体" w:hAnsi="宋体" w:eastAsia="宋体" w:cs="宋体"/>
                <w:i w:val="0"/>
                <w:iCs w:val="0"/>
                <w:caps w:val="0"/>
                <w:color w:val="auto"/>
                <w:spacing w:val="10"/>
                <w:sz w:val="24"/>
                <w:szCs w:val="24"/>
                <w:lang w:val="en-US" w:eastAsia="zh-CN"/>
              </w:rPr>
              <w:t>-</w:t>
            </w:r>
            <w:r>
              <w:rPr>
                <w:rFonts w:hint="eastAsia" w:ascii="宋体" w:hAnsi="宋体" w:eastAsia="宋体" w:cs="宋体"/>
                <w:i w:val="0"/>
                <w:iCs w:val="0"/>
                <w:caps w:val="0"/>
                <w:color w:val="auto"/>
                <w:spacing w:val="10"/>
                <w:sz w:val="24"/>
                <w:szCs w:val="24"/>
              </w:rPr>
              <w:t>10</w:t>
            </w:r>
            <w:r>
              <w:rPr>
                <w:rFonts w:hint="eastAsia" w:ascii="宋体" w:hAnsi="宋体" w:eastAsia="宋体" w:cs="宋体"/>
                <w:i w:val="0"/>
                <w:iCs w:val="0"/>
                <w:caps w:val="0"/>
                <w:color w:val="auto"/>
                <w:spacing w:val="10"/>
                <w:sz w:val="24"/>
                <w:szCs w:val="24"/>
                <w:lang w:val="en-US" w:eastAsia="zh-CN"/>
              </w:rPr>
              <w:t>-0</w:t>
            </w:r>
            <w:r>
              <w:rPr>
                <w:rFonts w:hint="eastAsia" w:ascii="宋体" w:hAnsi="宋体" w:eastAsia="宋体" w:cs="宋体"/>
                <w:i w:val="0"/>
                <w:iCs w:val="0"/>
                <w:caps w:val="0"/>
                <w:color w:val="auto"/>
                <w:spacing w:val="10"/>
                <w:sz w:val="24"/>
                <w:szCs w:val="24"/>
              </w:rPr>
              <w:t>8</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43F08583">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工程测量</w:t>
            </w:r>
          </w:p>
        </w:tc>
        <w:tc>
          <w:tcPr>
            <w:tcW w:w="1614" w:type="dxa"/>
            <w:tcBorders>
              <w:top w:val="single" w:color="auto" w:sz="4" w:space="0"/>
              <w:left w:val="single" w:color="auto" w:sz="4" w:space="0"/>
              <w:bottom w:val="single" w:color="auto" w:sz="4" w:space="0"/>
              <w:right w:val="single" w:color="auto" w:sz="4" w:space="0"/>
            </w:tcBorders>
            <w:noWrap w:val="0"/>
            <w:vAlign w:val="center"/>
          </w:tcPr>
          <w:p w14:paraId="1DDDD3A5">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18.3700</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4250AA5B">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安化县水利局</w:t>
            </w:r>
          </w:p>
        </w:tc>
      </w:tr>
      <w:tr w14:paraId="02E0A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2C86FD49">
            <w:pPr>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2171" w:type="dxa"/>
            <w:tcBorders>
              <w:top w:val="single" w:color="auto" w:sz="4" w:space="0"/>
              <w:left w:val="single" w:color="auto" w:sz="4" w:space="0"/>
              <w:bottom w:val="single" w:color="auto" w:sz="4" w:space="0"/>
              <w:right w:val="single" w:color="auto" w:sz="4" w:space="0"/>
            </w:tcBorders>
            <w:noWrap w:val="0"/>
            <w:vAlign w:val="center"/>
          </w:tcPr>
          <w:p w14:paraId="00D9E139">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湖南省桃江县资水尾闾南岸涝区桃江县二期治理项目花桥泵站新建工程</w:t>
            </w:r>
          </w:p>
        </w:tc>
        <w:tc>
          <w:tcPr>
            <w:tcW w:w="4842" w:type="dxa"/>
            <w:tcBorders>
              <w:top w:val="single" w:color="auto" w:sz="4" w:space="0"/>
              <w:left w:val="single" w:color="auto" w:sz="4" w:space="0"/>
              <w:bottom w:val="single" w:color="auto" w:sz="4" w:space="0"/>
              <w:right w:val="single" w:color="auto" w:sz="4" w:space="0"/>
            </w:tcBorders>
            <w:noWrap w:val="0"/>
            <w:vAlign w:val="center"/>
          </w:tcPr>
          <w:p w14:paraId="04F28446">
            <w:pPr>
              <w:spacing w:line="400" w:lineRule="exact"/>
              <w:jc w:val="center"/>
              <w:rPr>
                <w:rFonts w:hint="eastAsia" w:ascii="宋体" w:hAnsi="宋体" w:eastAsia="宋体" w:cs="宋体"/>
                <w:color w:val="auto"/>
                <w:sz w:val="24"/>
                <w:szCs w:val="24"/>
              </w:rPr>
            </w:pPr>
            <w:r>
              <w:rPr>
                <w:rFonts w:hint="eastAsia" w:ascii="宋体" w:hAnsi="宋体" w:eastAsia="宋体" w:cs="宋体"/>
                <w:i w:val="0"/>
                <w:iCs w:val="0"/>
                <w:caps w:val="0"/>
                <w:color w:val="auto"/>
                <w:spacing w:val="10"/>
                <w:sz w:val="24"/>
                <w:szCs w:val="24"/>
                <w:shd w:val="clear" w:fill="FDFDFE"/>
              </w:rPr>
              <w:t>项目地点位于桃江县南环路与獭溪河交界处。测量内容包括：泵站所在区域1：500地形图，泵站引水渠1：500地形图（1.2km），调查并测量黄土坝水库至花桥泵站沿线涵洞位置及特征点数据</w:t>
            </w:r>
          </w:p>
        </w:tc>
        <w:tc>
          <w:tcPr>
            <w:tcW w:w="1624" w:type="dxa"/>
            <w:tcBorders>
              <w:top w:val="single" w:color="auto" w:sz="4" w:space="0"/>
              <w:left w:val="single" w:color="auto" w:sz="4" w:space="0"/>
              <w:bottom w:val="single" w:color="auto" w:sz="4" w:space="0"/>
              <w:right w:val="single" w:color="auto" w:sz="4" w:space="0"/>
            </w:tcBorders>
            <w:noWrap w:val="0"/>
            <w:vAlign w:val="center"/>
          </w:tcPr>
          <w:p w14:paraId="153DC18F">
            <w:pPr>
              <w:spacing w:line="400" w:lineRule="exact"/>
              <w:jc w:val="center"/>
              <w:rPr>
                <w:rFonts w:hint="eastAsia" w:ascii="宋体" w:hAnsi="宋体" w:eastAsia="宋体" w:cs="宋体"/>
                <w:color w:val="auto"/>
                <w:sz w:val="24"/>
                <w:szCs w:val="24"/>
              </w:rPr>
            </w:pPr>
            <w:r>
              <w:rPr>
                <w:rFonts w:hint="eastAsia" w:ascii="宋体" w:hAnsi="宋体" w:eastAsia="宋体" w:cs="宋体"/>
                <w:i w:val="0"/>
                <w:iCs w:val="0"/>
                <w:caps w:val="0"/>
                <w:color w:val="auto"/>
                <w:spacing w:val="10"/>
                <w:sz w:val="24"/>
                <w:szCs w:val="24"/>
              </w:rPr>
              <w:t>2024</w:t>
            </w:r>
            <w:r>
              <w:rPr>
                <w:rFonts w:hint="eastAsia" w:ascii="宋体" w:hAnsi="宋体" w:eastAsia="宋体" w:cs="宋体"/>
                <w:i w:val="0"/>
                <w:iCs w:val="0"/>
                <w:caps w:val="0"/>
                <w:color w:val="auto"/>
                <w:spacing w:val="10"/>
                <w:sz w:val="24"/>
                <w:szCs w:val="24"/>
                <w:lang w:val="en-US" w:eastAsia="zh-CN"/>
              </w:rPr>
              <w:t>-0</w:t>
            </w:r>
            <w:r>
              <w:rPr>
                <w:rFonts w:hint="eastAsia" w:ascii="宋体" w:hAnsi="宋体" w:eastAsia="宋体" w:cs="宋体"/>
                <w:i w:val="0"/>
                <w:iCs w:val="0"/>
                <w:caps w:val="0"/>
                <w:color w:val="auto"/>
                <w:spacing w:val="10"/>
                <w:sz w:val="24"/>
                <w:szCs w:val="24"/>
              </w:rPr>
              <w:t>1</w:t>
            </w:r>
            <w:r>
              <w:rPr>
                <w:rFonts w:hint="eastAsia" w:ascii="宋体" w:hAnsi="宋体" w:eastAsia="宋体" w:cs="宋体"/>
                <w:i w:val="0"/>
                <w:iCs w:val="0"/>
                <w:caps w:val="0"/>
                <w:color w:val="auto"/>
                <w:spacing w:val="10"/>
                <w:sz w:val="24"/>
                <w:szCs w:val="24"/>
                <w:lang w:val="en-US" w:eastAsia="zh-CN"/>
              </w:rPr>
              <w:t>-</w:t>
            </w:r>
            <w:r>
              <w:rPr>
                <w:rFonts w:hint="eastAsia" w:ascii="宋体" w:hAnsi="宋体" w:eastAsia="宋体" w:cs="宋体"/>
                <w:i w:val="0"/>
                <w:iCs w:val="0"/>
                <w:caps w:val="0"/>
                <w:color w:val="auto"/>
                <w:spacing w:val="10"/>
                <w:sz w:val="24"/>
                <w:szCs w:val="24"/>
              </w:rPr>
              <w:t>25</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510EC226">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工程测量</w:t>
            </w:r>
          </w:p>
        </w:tc>
        <w:tc>
          <w:tcPr>
            <w:tcW w:w="1614" w:type="dxa"/>
            <w:tcBorders>
              <w:top w:val="single" w:color="auto" w:sz="4" w:space="0"/>
              <w:left w:val="single" w:color="auto" w:sz="4" w:space="0"/>
              <w:bottom w:val="single" w:color="auto" w:sz="4" w:space="0"/>
              <w:right w:val="single" w:color="auto" w:sz="4" w:space="0"/>
            </w:tcBorders>
            <w:noWrap w:val="0"/>
            <w:vAlign w:val="center"/>
          </w:tcPr>
          <w:p w14:paraId="68A7C6DC">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17.8400</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3BB5359A">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桃江县水利建设项目管理中心</w:t>
            </w:r>
          </w:p>
        </w:tc>
      </w:tr>
    </w:tbl>
    <w:p w14:paraId="684A2EF9">
      <w:pPr>
        <w:spacing w:after="156" w:afterLines="50"/>
        <w:jc w:val="center"/>
        <w:outlineLvl w:val="0"/>
        <w:rPr>
          <w:rFonts w:hint="eastAsia" w:ascii="黑体" w:hAnsi="黑体" w:eastAsia="黑体" w:cs="宋体"/>
          <w:b w:val="0"/>
          <w:bCs/>
          <w:color w:val="auto"/>
          <w:sz w:val="36"/>
          <w:szCs w:val="36"/>
          <w:lang w:bidi="ar"/>
        </w:rPr>
      </w:pPr>
      <w:r>
        <w:rPr>
          <w:rFonts w:hint="eastAsia" w:ascii="黑体" w:hAnsi="黑体" w:eastAsia="黑体" w:cs="宋体"/>
          <w:b w:val="0"/>
          <w:bCs/>
          <w:color w:val="auto"/>
          <w:sz w:val="36"/>
          <w:szCs w:val="36"/>
          <w:lang w:bidi="ar"/>
        </w:rPr>
        <w:t>五、体系制度要求</w:t>
      </w:r>
    </w:p>
    <w:tbl>
      <w:tblPr>
        <w:tblStyle w:val="3"/>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14:paraId="2A25803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21089A96">
            <w:pPr>
              <w:widowControl/>
              <w:adjustRightInd w:val="0"/>
              <w:snapToGrid w:val="0"/>
              <w:spacing w:line="420" w:lineRule="exact"/>
              <w:jc w:val="center"/>
              <w:textAlignment w:val="center"/>
              <w:rPr>
                <w:rFonts w:hint="eastAsia" w:ascii="黑体" w:hAnsi="黑体" w:eastAsia="黑体" w:cs="黑体"/>
                <w:b w:val="0"/>
                <w:bCs/>
                <w:color w:val="auto"/>
                <w:kern w:val="200"/>
                <w:sz w:val="24"/>
                <w:szCs w:val="24"/>
              </w:rPr>
            </w:pPr>
            <w:r>
              <w:rPr>
                <w:rFonts w:hint="eastAsia" w:ascii="黑体" w:hAnsi="黑体" w:eastAsia="黑体" w:cs="黑体"/>
                <w:b w:val="0"/>
                <w:bCs/>
                <w:color w:val="auto"/>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0FBCA30A">
            <w:pPr>
              <w:widowControl/>
              <w:adjustRightInd w:val="0"/>
              <w:snapToGrid w:val="0"/>
              <w:spacing w:line="420" w:lineRule="exact"/>
              <w:jc w:val="center"/>
              <w:textAlignment w:val="center"/>
              <w:rPr>
                <w:rFonts w:hint="eastAsia" w:ascii="黑体" w:hAnsi="黑体" w:eastAsia="黑体" w:cs="黑体"/>
                <w:b w:val="0"/>
                <w:bCs/>
                <w:color w:val="auto"/>
                <w:kern w:val="200"/>
                <w:sz w:val="24"/>
                <w:szCs w:val="24"/>
                <w:lang w:bidi="ar"/>
              </w:rPr>
            </w:pPr>
            <w:r>
              <w:rPr>
                <w:rFonts w:hint="eastAsia" w:ascii="黑体" w:hAnsi="黑体" w:eastAsia="黑体" w:cs="黑体"/>
                <w:b w:val="0"/>
                <w:bCs/>
                <w:color w:val="auto"/>
                <w:kern w:val="200"/>
                <w:sz w:val="24"/>
                <w:szCs w:val="24"/>
                <w:lang w:bidi="ar"/>
              </w:rPr>
              <w:t>申请单位情况</w:t>
            </w:r>
          </w:p>
          <w:p w14:paraId="0E785D6F">
            <w:pPr>
              <w:widowControl/>
              <w:adjustRightInd w:val="0"/>
              <w:snapToGrid w:val="0"/>
              <w:spacing w:line="420" w:lineRule="exact"/>
              <w:jc w:val="center"/>
              <w:textAlignment w:val="center"/>
              <w:rPr>
                <w:rFonts w:hint="eastAsia" w:ascii="黑体" w:hAnsi="黑体" w:eastAsia="黑体" w:cs="黑体"/>
                <w:b w:val="0"/>
                <w:bCs/>
                <w:color w:val="auto"/>
                <w:kern w:val="200"/>
                <w:sz w:val="24"/>
                <w:szCs w:val="24"/>
              </w:rPr>
            </w:pPr>
            <w:r>
              <w:rPr>
                <w:rFonts w:hint="eastAsia" w:ascii="黑体" w:hAnsi="黑体" w:eastAsia="黑体" w:cs="黑体"/>
                <w:b w:val="0"/>
                <w:bCs/>
                <w:color w:val="auto"/>
                <w:kern w:val="200"/>
                <w:sz w:val="24"/>
                <w:szCs w:val="24"/>
                <w:lang w:bidi="ar"/>
              </w:rPr>
              <w:t>（填符合或不符合）</w:t>
            </w:r>
          </w:p>
        </w:tc>
      </w:tr>
      <w:tr w14:paraId="16DFB31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1D923459">
            <w:pPr>
              <w:widowControl/>
              <w:adjustRightInd w:val="0"/>
              <w:snapToGrid w:val="0"/>
              <w:spacing w:line="420" w:lineRule="exact"/>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200"/>
                <w:sz w:val="24"/>
                <w:szCs w:val="24"/>
                <w:lang w:bidi="ar"/>
              </w:rPr>
              <w:t xml:space="preserve">  一、测绘地理信息安全保障措施和管理制度要求</w:t>
            </w:r>
          </w:p>
        </w:tc>
      </w:tr>
      <w:tr w14:paraId="495D386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CA3107F">
            <w:pPr>
              <w:widowControl/>
              <w:adjustRightInd w:val="0"/>
              <w:snapToGrid w:val="0"/>
              <w:spacing w:line="420" w:lineRule="exact"/>
              <w:jc w:val="center"/>
              <w:textAlignment w:val="center"/>
              <w:rPr>
                <w:rFonts w:hint="eastAsia" w:ascii="黑体" w:hAnsi="黑体" w:eastAsia="黑体" w:cs="黑体"/>
                <w:b/>
                <w:color w:val="auto"/>
                <w:kern w:val="0"/>
                <w:sz w:val="24"/>
                <w:szCs w:val="24"/>
              </w:rPr>
            </w:pPr>
            <w:r>
              <w:rPr>
                <w:rFonts w:hint="eastAsia" w:ascii="黑体" w:hAnsi="黑体" w:eastAsia="黑体" w:cs="黑体"/>
                <w:b/>
                <w:color w:val="auto"/>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EBE6158">
            <w:pPr>
              <w:widowControl/>
              <w:adjustRightInd w:val="0"/>
              <w:snapToGrid w:val="0"/>
              <w:spacing w:line="420" w:lineRule="exact"/>
              <w:jc w:val="left"/>
              <w:textAlignment w:val="center"/>
              <w:rPr>
                <w:rFonts w:hint="eastAsia" w:ascii="黑体" w:hAnsi="黑体" w:eastAsia="黑体" w:cs="黑体"/>
                <w:color w:val="auto"/>
                <w:sz w:val="24"/>
                <w:szCs w:val="24"/>
              </w:rPr>
            </w:pPr>
            <w:r>
              <w:rPr>
                <w:rFonts w:hint="eastAsia" w:ascii="宋体" w:hAnsi="宋体" w:eastAsia="宋体" w:cs="宋体"/>
                <w:color w:val="auto"/>
                <w:kern w:val="0"/>
                <w:sz w:val="24"/>
                <w:szCs w:val="24"/>
                <w:lang w:bidi="ar"/>
              </w:rPr>
              <w:t>1.</w:t>
            </w:r>
            <w:r>
              <w:rPr>
                <w:rFonts w:hint="eastAsia" w:ascii="宋体" w:hAnsi="宋体" w:eastAsia="宋体" w:cs="宋体"/>
                <w:color w:val="auto"/>
                <w:sz w:val="24"/>
                <w:szCs w:val="24"/>
                <w:lang w:bidi="ar"/>
              </w:rPr>
              <w:t>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B86D1CC">
            <w:pPr>
              <w:widowControl/>
              <w:adjustRightInd w:val="0"/>
              <w:snapToGrid w:val="0"/>
              <w:spacing w:line="420" w:lineRule="exact"/>
              <w:jc w:val="center"/>
              <w:textAlignment w:val="center"/>
              <w:rPr>
                <w:rFonts w:hint="eastAsia" w:ascii="黑体" w:hAnsi="黑体" w:eastAsia="黑体" w:cs="黑体"/>
                <w:color w:val="auto"/>
                <w:sz w:val="24"/>
                <w:szCs w:val="24"/>
              </w:rPr>
            </w:pPr>
            <w:r>
              <w:rPr>
                <w:rFonts w:hint="eastAsia" w:ascii="黑体" w:hAnsi="黑体" w:eastAsia="黑体" w:cs="黑体"/>
                <w:color w:val="auto"/>
                <w:sz w:val="24"/>
                <w:szCs w:val="24"/>
              </w:rPr>
              <w:t>符合</w:t>
            </w:r>
          </w:p>
        </w:tc>
      </w:tr>
      <w:tr w14:paraId="49CDDEF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F065B83">
            <w:pPr>
              <w:rPr>
                <w:rFonts w:ascii="Times New Roman" w:hAnsi="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1774C41">
            <w:pPr>
              <w:widowControl/>
              <w:adjustRightInd w:val="0"/>
              <w:snapToGrid w:val="0"/>
              <w:spacing w:line="420" w:lineRule="exact"/>
              <w:jc w:val="left"/>
              <w:textAlignment w:val="center"/>
              <w:rPr>
                <w:rFonts w:hint="eastAsia" w:ascii="宋体" w:hAnsi="宋体" w:cs="仿宋_GB2312"/>
                <w:color w:val="auto"/>
                <w:kern w:val="0"/>
                <w:sz w:val="24"/>
                <w:szCs w:val="24"/>
              </w:rPr>
            </w:pPr>
            <w:r>
              <w:rPr>
                <w:rFonts w:hint="eastAsia" w:ascii="宋体" w:hAnsi="宋体" w:cs="仿宋_GB2312"/>
                <w:color w:val="auto"/>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656954E">
            <w:pPr>
              <w:jc w:val="center"/>
              <w:rPr>
                <w:color w:val="auto"/>
                <w:sz w:val="24"/>
                <w:szCs w:val="24"/>
              </w:rPr>
            </w:pPr>
            <w:r>
              <w:rPr>
                <w:rFonts w:hint="eastAsia" w:ascii="宋体" w:hAnsi="宋体" w:cs="仿宋_GB2312"/>
                <w:color w:val="auto"/>
                <w:sz w:val="24"/>
                <w:szCs w:val="24"/>
              </w:rPr>
              <w:t>符合</w:t>
            </w:r>
          </w:p>
        </w:tc>
      </w:tr>
      <w:tr w14:paraId="2D2CA18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99789C9">
            <w:pPr>
              <w:rPr>
                <w:rFonts w:ascii="Times New Roman" w:hAnsi="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1CC5739">
            <w:pPr>
              <w:widowControl/>
              <w:adjustRightInd w:val="0"/>
              <w:snapToGrid w:val="0"/>
              <w:spacing w:line="420" w:lineRule="exact"/>
              <w:jc w:val="left"/>
              <w:textAlignment w:val="center"/>
              <w:rPr>
                <w:rFonts w:hint="eastAsia" w:ascii="宋体" w:hAnsi="宋体" w:cs="仿宋_GB2312"/>
                <w:color w:val="auto"/>
                <w:kern w:val="0"/>
                <w:sz w:val="24"/>
                <w:szCs w:val="24"/>
              </w:rPr>
            </w:pPr>
            <w:r>
              <w:rPr>
                <w:rFonts w:hint="eastAsia" w:ascii="宋体" w:hAnsi="宋体" w:cs="仿宋_GB2312"/>
                <w:color w:val="auto"/>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EC7716">
            <w:pPr>
              <w:jc w:val="center"/>
              <w:rPr>
                <w:color w:val="auto"/>
                <w:sz w:val="24"/>
                <w:szCs w:val="24"/>
              </w:rPr>
            </w:pPr>
            <w:r>
              <w:rPr>
                <w:rFonts w:hint="eastAsia" w:ascii="宋体" w:hAnsi="宋体" w:cs="仿宋_GB2312"/>
                <w:color w:val="auto"/>
                <w:sz w:val="24"/>
                <w:szCs w:val="24"/>
              </w:rPr>
              <w:t>符合</w:t>
            </w:r>
          </w:p>
        </w:tc>
      </w:tr>
      <w:tr w14:paraId="754B12C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8BAD113">
            <w:pPr>
              <w:rPr>
                <w:rFonts w:ascii="Times New Roman" w:hAnsi="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21FCCBD">
            <w:pPr>
              <w:widowControl/>
              <w:adjustRightInd w:val="0"/>
              <w:snapToGrid w:val="0"/>
              <w:spacing w:line="420" w:lineRule="exact"/>
              <w:jc w:val="left"/>
              <w:textAlignment w:val="center"/>
              <w:rPr>
                <w:rFonts w:hint="eastAsia" w:ascii="宋体" w:hAnsi="宋体" w:cs="仿宋_GB2312"/>
                <w:color w:val="auto"/>
                <w:kern w:val="0"/>
                <w:sz w:val="24"/>
                <w:szCs w:val="24"/>
              </w:rPr>
            </w:pPr>
            <w:r>
              <w:rPr>
                <w:rFonts w:hint="eastAsia" w:ascii="宋体" w:hAnsi="宋体" w:cs="仿宋_GB2312"/>
                <w:color w:val="auto"/>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FE133DB">
            <w:pPr>
              <w:jc w:val="center"/>
              <w:rPr>
                <w:color w:val="auto"/>
                <w:sz w:val="24"/>
                <w:szCs w:val="24"/>
              </w:rPr>
            </w:pPr>
            <w:r>
              <w:rPr>
                <w:rFonts w:hint="eastAsia" w:ascii="宋体" w:hAnsi="宋体" w:cs="仿宋_GB2312"/>
                <w:color w:val="auto"/>
                <w:sz w:val="24"/>
                <w:szCs w:val="24"/>
              </w:rPr>
              <w:t>符合</w:t>
            </w:r>
          </w:p>
        </w:tc>
      </w:tr>
      <w:tr w14:paraId="44C97EA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93D0368">
            <w:pPr>
              <w:rPr>
                <w:rFonts w:ascii="Times New Roman" w:hAnsi="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1CF05EF">
            <w:pPr>
              <w:widowControl/>
              <w:adjustRightInd w:val="0"/>
              <w:snapToGrid w:val="0"/>
              <w:spacing w:line="420" w:lineRule="exact"/>
              <w:jc w:val="left"/>
              <w:textAlignment w:val="center"/>
              <w:rPr>
                <w:rFonts w:hint="eastAsia" w:ascii="宋体" w:hAnsi="宋体" w:cs="仿宋_GB2312"/>
                <w:color w:val="auto"/>
                <w:kern w:val="0"/>
                <w:sz w:val="24"/>
                <w:szCs w:val="24"/>
              </w:rPr>
            </w:pPr>
            <w:r>
              <w:rPr>
                <w:rFonts w:hint="eastAsia" w:ascii="宋体" w:hAnsi="宋体" w:cs="仿宋_GB2312"/>
                <w:color w:val="auto"/>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4C5A56B">
            <w:pPr>
              <w:jc w:val="center"/>
              <w:rPr>
                <w:color w:val="auto"/>
                <w:sz w:val="24"/>
                <w:szCs w:val="24"/>
              </w:rPr>
            </w:pPr>
            <w:r>
              <w:rPr>
                <w:rFonts w:hint="eastAsia" w:ascii="宋体" w:hAnsi="宋体" w:cs="仿宋_GB2312"/>
                <w:color w:val="auto"/>
                <w:sz w:val="24"/>
                <w:szCs w:val="24"/>
              </w:rPr>
              <w:t>符合</w:t>
            </w:r>
          </w:p>
        </w:tc>
      </w:tr>
      <w:tr w14:paraId="3C62390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93FBFF">
            <w:pPr>
              <w:rPr>
                <w:rFonts w:ascii="Times New Roman" w:hAnsi="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1C0E7A2">
            <w:pPr>
              <w:widowControl/>
              <w:adjustRightInd w:val="0"/>
              <w:snapToGrid w:val="0"/>
              <w:spacing w:line="420" w:lineRule="exact"/>
              <w:jc w:val="left"/>
              <w:textAlignment w:val="center"/>
              <w:rPr>
                <w:rFonts w:hint="eastAsia" w:ascii="宋体" w:hAnsi="宋体" w:cs="仿宋_GB2312"/>
                <w:color w:val="auto"/>
                <w:kern w:val="0"/>
                <w:sz w:val="24"/>
                <w:szCs w:val="24"/>
              </w:rPr>
            </w:pPr>
            <w:r>
              <w:rPr>
                <w:rFonts w:hint="eastAsia" w:ascii="宋体" w:hAnsi="宋体" w:cs="仿宋_GB2312"/>
                <w:color w:val="auto"/>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3379E09">
            <w:pPr>
              <w:jc w:val="center"/>
              <w:rPr>
                <w:color w:val="auto"/>
                <w:sz w:val="24"/>
                <w:szCs w:val="24"/>
              </w:rPr>
            </w:pPr>
            <w:r>
              <w:rPr>
                <w:rFonts w:hint="eastAsia" w:ascii="宋体" w:hAnsi="宋体" w:cs="仿宋_GB2312"/>
                <w:color w:val="auto"/>
                <w:sz w:val="24"/>
                <w:szCs w:val="24"/>
              </w:rPr>
              <w:t>符合</w:t>
            </w:r>
          </w:p>
        </w:tc>
      </w:tr>
      <w:tr w14:paraId="3D62DF1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196A568">
            <w:pPr>
              <w:rPr>
                <w:rFonts w:ascii="Times New Roman" w:hAnsi="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06454B9">
            <w:pPr>
              <w:widowControl/>
              <w:adjustRightInd w:val="0"/>
              <w:snapToGrid w:val="0"/>
              <w:spacing w:line="420" w:lineRule="exact"/>
              <w:jc w:val="left"/>
              <w:textAlignment w:val="center"/>
              <w:rPr>
                <w:rFonts w:hint="eastAsia" w:ascii="宋体" w:hAnsi="宋体" w:cs="仿宋_GB2312"/>
                <w:color w:val="auto"/>
                <w:kern w:val="0"/>
                <w:sz w:val="24"/>
                <w:szCs w:val="24"/>
              </w:rPr>
            </w:pPr>
            <w:r>
              <w:rPr>
                <w:rFonts w:hint="eastAsia" w:ascii="宋体" w:hAnsi="宋体" w:cs="仿宋_GB2312"/>
                <w:color w:val="auto"/>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7031551">
            <w:pPr>
              <w:jc w:val="center"/>
              <w:rPr>
                <w:color w:val="auto"/>
                <w:sz w:val="24"/>
                <w:szCs w:val="24"/>
              </w:rPr>
            </w:pPr>
            <w:r>
              <w:rPr>
                <w:rFonts w:hint="eastAsia" w:ascii="宋体" w:hAnsi="宋体" w:cs="仿宋_GB2312"/>
                <w:color w:val="auto"/>
                <w:sz w:val="24"/>
                <w:szCs w:val="24"/>
              </w:rPr>
              <w:t>符合</w:t>
            </w:r>
          </w:p>
        </w:tc>
      </w:tr>
      <w:tr w14:paraId="203E7BF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0F9F28C">
            <w:pPr>
              <w:rPr>
                <w:rFonts w:ascii="Times New Roman" w:hAnsi="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475FCDF">
            <w:pPr>
              <w:widowControl/>
              <w:adjustRightInd w:val="0"/>
              <w:snapToGrid w:val="0"/>
              <w:spacing w:line="420" w:lineRule="exact"/>
              <w:jc w:val="left"/>
              <w:textAlignment w:val="center"/>
              <w:rPr>
                <w:rFonts w:hint="eastAsia" w:ascii="宋体" w:hAnsi="宋体" w:cs="仿宋_GB2312"/>
                <w:color w:val="auto"/>
                <w:kern w:val="0"/>
                <w:sz w:val="24"/>
                <w:szCs w:val="24"/>
              </w:rPr>
            </w:pPr>
            <w:r>
              <w:rPr>
                <w:rFonts w:hint="eastAsia" w:ascii="宋体" w:hAnsi="宋体" w:cs="仿宋_GB2312"/>
                <w:color w:val="auto"/>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D0151CF">
            <w:pPr>
              <w:jc w:val="center"/>
              <w:rPr>
                <w:color w:val="auto"/>
                <w:sz w:val="24"/>
                <w:szCs w:val="24"/>
              </w:rPr>
            </w:pPr>
            <w:r>
              <w:rPr>
                <w:rFonts w:hint="eastAsia" w:ascii="宋体" w:hAnsi="宋体" w:cs="仿宋_GB2312"/>
                <w:color w:val="auto"/>
                <w:sz w:val="24"/>
                <w:szCs w:val="24"/>
              </w:rPr>
              <w:t>符合</w:t>
            </w:r>
          </w:p>
        </w:tc>
      </w:tr>
      <w:tr w14:paraId="00712D3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55B1324">
            <w:pPr>
              <w:widowControl/>
              <w:adjustRightInd w:val="0"/>
              <w:snapToGrid w:val="0"/>
              <w:spacing w:line="420" w:lineRule="exact"/>
              <w:jc w:val="center"/>
              <w:textAlignment w:val="center"/>
              <w:rPr>
                <w:rFonts w:hint="eastAsia" w:ascii="黑体" w:hAnsi="黑体" w:eastAsia="黑体" w:cs="黑体"/>
                <w:b/>
                <w:color w:val="auto"/>
                <w:kern w:val="0"/>
                <w:sz w:val="24"/>
                <w:szCs w:val="24"/>
              </w:rPr>
            </w:pPr>
            <w:r>
              <w:rPr>
                <w:rFonts w:hint="eastAsia" w:ascii="黑体" w:hAnsi="黑体" w:eastAsia="黑体" w:cs="黑体"/>
                <w:b w:val="0"/>
                <w:bCs/>
                <w:color w:val="auto"/>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F069F8B">
            <w:pPr>
              <w:widowControl/>
              <w:adjustRightInd w:val="0"/>
              <w:snapToGrid w:val="0"/>
              <w:spacing w:line="420" w:lineRule="exact"/>
              <w:jc w:val="left"/>
              <w:textAlignment w:val="center"/>
              <w:rPr>
                <w:rFonts w:hint="eastAsia" w:ascii="宋体" w:hAnsi="宋体" w:cs="仿宋_GB2312"/>
                <w:color w:val="auto"/>
                <w:kern w:val="0"/>
                <w:sz w:val="24"/>
                <w:szCs w:val="24"/>
              </w:rPr>
            </w:pPr>
            <w:r>
              <w:rPr>
                <w:rFonts w:hint="eastAsia" w:ascii="宋体" w:hAnsi="宋体" w:cs="仿宋_GB2312"/>
                <w:color w:val="auto"/>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F9BAF87">
            <w:pPr>
              <w:widowControl/>
              <w:adjustRightInd w:val="0"/>
              <w:snapToGrid w:val="0"/>
              <w:spacing w:line="420" w:lineRule="exact"/>
              <w:jc w:val="center"/>
              <w:textAlignment w:val="center"/>
              <w:rPr>
                <w:rFonts w:hint="eastAsia" w:ascii="宋体" w:hAnsi="宋体" w:cs="仿宋_GB2312"/>
                <w:color w:val="auto"/>
                <w:sz w:val="24"/>
                <w:szCs w:val="24"/>
              </w:rPr>
            </w:pPr>
            <w:r>
              <w:rPr>
                <w:rFonts w:hint="eastAsia" w:ascii="宋体" w:hAnsi="宋体" w:cs="仿宋_GB2312"/>
                <w:color w:val="auto"/>
                <w:sz w:val="24"/>
                <w:szCs w:val="24"/>
              </w:rPr>
              <w:t>/</w:t>
            </w:r>
          </w:p>
        </w:tc>
      </w:tr>
      <w:tr w14:paraId="41887A8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A6CEC62">
            <w:pPr>
              <w:rPr>
                <w:rFonts w:hint="eastAsia" w:ascii="黑体" w:hAnsi="黑体" w:eastAsia="黑体" w:cs="黑体"/>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F7B0A51">
            <w:pPr>
              <w:widowControl/>
              <w:adjustRightInd w:val="0"/>
              <w:snapToGrid w:val="0"/>
              <w:spacing w:line="420" w:lineRule="exact"/>
              <w:jc w:val="left"/>
              <w:textAlignment w:val="center"/>
              <w:rPr>
                <w:rFonts w:hint="eastAsia" w:ascii="宋体" w:hAnsi="宋体" w:cs="仿宋_GB2312"/>
                <w:color w:val="auto"/>
                <w:kern w:val="0"/>
                <w:sz w:val="24"/>
                <w:szCs w:val="24"/>
              </w:rPr>
            </w:pPr>
            <w:r>
              <w:rPr>
                <w:rFonts w:hint="eastAsia" w:ascii="宋体" w:hAnsi="宋体" w:cs="仿宋_GB2312"/>
                <w:color w:val="auto"/>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CF7930E">
            <w:pPr>
              <w:jc w:val="center"/>
              <w:rPr>
                <w:color w:val="auto"/>
                <w:sz w:val="24"/>
                <w:szCs w:val="24"/>
              </w:rPr>
            </w:pPr>
            <w:r>
              <w:rPr>
                <w:rFonts w:hint="eastAsia" w:ascii="宋体" w:hAnsi="宋体" w:cs="仿宋_GB2312"/>
                <w:color w:val="auto"/>
                <w:sz w:val="24"/>
                <w:szCs w:val="24"/>
              </w:rPr>
              <w:t>/</w:t>
            </w:r>
          </w:p>
        </w:tc>
      </w:tr>
      <w:tr w14:paraId="59D4C4D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CEAE4B5">
            <w:pPr>
              <w:rPr>
                <w:rFonts w:hint="eastAsia" w:ascii="黑体" w:hAnsi="黑体" w:eastAsia="黑体" w:cs="黑体"/>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7DD5BA">
            <w:pPr>
              <w:widowControl/>
              <w:numPr>
                <w:ilvl w:val="0"/>
                <w:numId w:val="2"/>
              </w:numPr>
              <w:adjustRightInd w:val="0"/>
              <w:snapToGrid w:val="0"/>
              <w:spacing w:line="420" w:lineRule="exact"/>
              <w:jc w:val="left"/>
              <w:textAlignment w:val="center"/>
              <w:rPr>
                <w:rFonts w:hint="eastAsia" w:ascii="宋体" w:hAnsi="宋体" w:cs="仿宋_GB2312"/>
                <w:color w:val="auto"/>
                <w:kern w:val="0"/>
                <w:sz w:val="24"/>
                <w:szCs w:val="24"/>
              </w:rPr>
            </w:pPr>
            <w:r>
              <w:rPr>
                <w:rFonts w:hint="eastAsia" w:ascii="宋体" w:hAnsi="宋体" w:cs="仿宋_GB2312"/>
                <w:color w:val="auto"/>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65A7755">
            <w:pPr>
              <w:jc w:val="center"/>
              <w:rPr>
                <w:color w:val="auto"/>
                <w:sz w:val="24"/>
                <w:szCs w:val="24"/>
              </w:rPr>
            </w:pPr>
            <w:r>
              <w:rPr>
                <w:rFonts w:hint="eastAsia" w:ascii="宋体" w:hAnsi="宋体" w:cs="仿宋_GB2312"/>
                <w:color w:val="auto"/>
                <w:sz w:val="24"/>
                <w:szCs w:val="24"/>
              </w:rPr>
              <w:t>/</w:t>
            </w:r>
          </w:p>
        </w:tc>
      </w:tr>
      <w:tr w14:paraId="1310960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4729179">
            <w:pPr>
              <w:rPr>
                <w:rFonts w:hint="eastAsia" w:ascii="黑体" w:hAnsi="黑体" w:eastAsia="黑体" w:cs="黑体"/>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4AEB7B2">
            <w:pPr>
              <w:widowControl/>
              <w:adjustRightInd w:val="0"/>
              <w:snapToGrid w:val="0"/>
              <w:spacing w:line="420" w:lineRule="exact"/>
              <w:jc w:val="left"/>
              <w:textAlignment w:val="center"/>
              <w:rPr>
                <w:rFonts w:hint="eastAsia" w:ascii="宋体" w:hAnsi="宋体" w:cs="仿宋_GB2312"/>
                <w:color w:val="auto"/>
                <w:kern w:val="0"/>
                <w:sz w:val="24"/>
                <w:szCs w:val="24"/>
              </w:rPr>
            </w:pPr>
            <w:r>
              <w:rPr>
                <w:rFonts w:hint="eastAsia" w:ascii="宋体" w:hAnsi="宋体" w:cs="仿宋_GB2312"/>
                <w:color w:val="auto"/>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7F2ADBB">
            <w:pPr>
              <w:jc w:val="center"/>
              <w:rPr>
                <w:color w:val="auto"/>
                <w:sz w:val="24"/>
                <w:szCs w:val="24"/>
              </w:rPr>
            </w:pPr>
            <w:r>
              <w:rPr>
                <w:rFonts w:hint="eastAsia" w:ascii="宋体" w:hAnsi="宋体" w:cs="仿宋_GB2312"/>
                <w:color w:val="auto"/>
                <w:sz w:val="24"/>
                <w:szCs w:val="24"/>
              </w:rPr>
              <w:t>/</w:t>
            </w:r>
          </w:p>
        </w:tc>
      </w:tr>
      <w:tr w14:paraId="5EF699B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700CDD">
            <w:pPr>
              <w:rPr>
                <w:rFonts w:hint="eastAsia" w:ascii="黑体" w:hAnsi="黑体" w:eastAsia="黑体" w:cs="黑体"/>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F58C63">
            <w:pPr>
              <w:widowControl/>
              <w:adjustRightInd w:val="0"/>
              <w:snapToGrid w:val="0"/>
              <w:spacing w:line="420" w:lineRule="exact"/>
              <w:jc w:val="left"/>
              <w:textAlignment w:val="center"/>
              <w:rPr>
                <w:rFonts w:hint="eastAsia" w:ascii="宋体" w:hAnsi="宋体" w:cs="仿宋_GB2312"/>
                <w:color w:val="auto"/>
                <w:kern w:val="0"/>
                <w:sz w:val="24"/>
                <w:szCs w:val="24"/>
              </w:rPr>
            </w:pPr>
            <w:r>
              <w:rPr>
                <w:rFonts w:hint="eastAsia" w:ascii="宋体" w:hAnsi="宋体" w:cs="仿宋_GB2312"/>
                <w:color w:val="auto"/>
                <w:sz w:val="24"/>
                <w:szCs w:val="24"/>
                <w:lang w:bidi="ar"/>
              </w:rPr>
              <w:t>5.未经单位安全保密工作机构批准，单位内部</w:t>
            </w:r>
            <w:r>
              <w:rPr>
                <w:rFonts w:hint="eastAsia" w:ascii="宋体" w:hAnsi="宋体" w:cs="仿宋_GB2312"/>
                <w:color w:val="auto"/>
                <w:kern w:val="0"/>
                <w:sz w:val="24"/>
                <w:szCs w:val="24"/>
                <w:lang w:bidi="ar"/>
              </w:rPr>
              <w:t>涉密测绘成果</w:t>
            </w:r>
            <w:r>
              <w:rPr>
                <w:rFonts w:hint="eastAsia" w:ascii="宋体" w:hAnsi="宋体" w:cs="仿宋_GB2312"/>
                <w:color w:val="auto"/>
                <w:sz w:val="24"/>
                <w:szCs w:val="24"/>
                <w:lang w:bidi="ar"/>
              </w:rPr>
              <w:t>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5FE2F06">
            <w:pPr>
              <w:jc w:val="center"/>
              <w:rPr>
                <w:color w:val="auto"/>
                <w:sz w:val="24"/>
                <w:szCs w:val="24"/>
              </w:rPr>
            </w:pPr>
            <w:r>
              <w:rPr>
                <w:rFonts w:hint="eastAsia" w:ascii="宋体" w:hAnsi="宋体" w:cs="仿宋_GB2312"/>
                <w:color w:val="auto"/>
                <w:sz w:val="24"/>
                <w:szCs w:val="24"/>
              </w:rPr>
              <w:t>/</w:t>
            </w:r>
          </w:p>
        </w:tc>
      </w:tr>
      <w:tr w14:paraId="0C59E17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7988420">
            <w:pPr>
              <w:rPr>
                <w:rFonts w:hint="eastAsia" w:ascii="黑体" w:hAnsi="黑体" w:eastAsia="黑体" w:cs="黑体"/>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217EDCF">
            <w:pPr>
              <w:widowControl/>
              <w:adjustRightInd w:val="0"/>
              <w:snapToGrid w:val="0"/>
              <w:spacing w:line="420" w:lineRule="exact"/>
              <w:jc w:val="left"/>
              <w:textAlignment w:val="center"/>
              <w:rPr>
                <w:rFonts w:hint="eastAsia" w:ascii="宋体" w:hAnsi="宋体" w:cs="仿宋_GB2312"/>
                <w:color w:val="auto"/>
                <w:sz w:val="24"/>
                <w:szCs w:val="24"/>
              </w:rPr>
            </w:pPr>
            <w:r>
              <w:rPr>
                <w:rFonts w:hint="eastAsia" w:ascii="宋体" w:hAnsi="宋体" w:cs="仿宋_GB2312"/>
                <w:color w:val="auto"/>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E1F957">
            <w:pPr>
              <w:jc w:val="center"/>
              <w:rPr>
                <w:color w:val="auto"/>
                <w:sz w:val="24"/>
                <w:szCs w:val="24"/>
              </w:rPr>
            </w:pPr>
            <w:r>
              <w:rPr>
                <w:rFonts w:hint="eastAsia" w:ascii="宋体" w:hAnsi="宋体" w:cs="仿宋_GB2312"/>
                <w:color w:val="auto"/>
                <w:sz w:val="24"/>
                <w:szCs w:val="24"/>
              </w:rPr>
              <w:t>/</w:t>
            </w:r>
          </w:p>
        </w:tc>
      </w:tr>
      <w:tr w14:paraId="60D4353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53F2283">
            <w:pPr>
              <w:rPr>
                <w:rFonts w:hint="eastAsia" w:ascii="黑体" w:hAnsi="黑体" w:eastAsia="黑体" w:cs="黑体"/>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367181A">
            <w:pPr>
              <w:widowControl/>
              <w:adjustRightInd w:val="0"/>
              <w:snapToGrid w:val="0"/>
              <w:spacing w:line="420" w:lineRule="exact"/>
              <w:jc w:val="left"/>
              <w:textAlignment w:val="center"/>
              <w:rPr>
                <w:rFonts w:hint="eastAsia" w:ascii="宋体" w:hAnsi="宋体" w:cs="仿宋_GB2312"/>
                <w:color w:val="auto"/>
                <w:kern w:val="0"/>
                <w:sz w:val="24"/>
                <w:szCs w:val="24"/>
              </w:rPr>
            </w:pPr>
            <w:r>
              <w:rPr>
                <w:rFonts w:hint="eastAsia" w:ascii="宋体" w:hAnsi="宋体" w:cs="仿宋_GB2312"/>
                <w:color w:val="auto"/>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8B5AC30">
            <w:pPr>
              <w:jc w:val="center"/>
              <w:rPr>
                <w:color w:val="auto"/>
                <w:sz w:val="24"/>
                <w:szCs w:val="24"/>
              </w:rPr>
            </w:pPr>
            <w:r>
              <w:rPr>
                <w:rFonts w:hint="eastAsia" w:ascii="宋体" w:hAnsi="宋体" w:cs="仿宋_GB2312"/>
                <w:color w:val="auto"/>
                <w:sz w:val="24"/>
                <w:szCs w:val="24"/>
              </w:rPr>
              <w:t>/</w:t>
            </w:r>
          </w:p>
        </w:tc>
      </w:tr>
      <w:tr w14:paraId="4953E14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417D0EFB">
            <w:pPr>
              <w:widowControl/>
              <w:adjustRightInd w:val="0"/>
              <w:snapToGrid w:val="0"/>
              <w:spacing w:line="420" w:lineRule="exact"/>
              <w:jc w:val="center"/>
              <w:textAlignment w:val="center"/>
              <w:rPr>
                <w:rFonts w:hint="eastAsia" w:ascii="黑体" w:hAnsi="黑体" w:eastAsia="黑体" w:cs="黑体"/>
                <w:b/>
                <w:color w:val="auto"/>
                <w:kern w:val="0"/>
                <w:sz w:val="24"/>
                <w:szCs w:val="24"/>
              </w:rPr>
            </w:pPr>
            <w:r>
              <w:rPr>
                <w:rFonts w:hint="eastAsia" w:ascii="黑体" w:hAnsi="黑体" w:eastAsia="黑体" w:cs="黑体"/>
                <w:b w:val="0"/>
                <w:bCs/>
                <w:color w:val="auto"/>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401CE9B">
            <w:pPr>
              <w:widowControl/>
              <w:adjustRightInd w:val="0"/>
              <w:snapToGrid w:val="0"/>
              <w:spacing w:line="420" w:lineRule="exact"/>
              <w:jc w:val="left"/>
              <w:textAlignment w:val="center"/>
              <w:rPr>
                <w:rFonts w:hint="eastAsia" w:ascii="宋体" w:hAnsi="宋体" w:cs="仿宋_GB2312"/>
                <w:color w:val="auto"/>
                <w:kern w:val="0"/>
                <w:sz w:val="24"/>
                <w:szCs w:val="24"/>
              </w:rPr>
            </w:pPr>
            <w:r>
              <w:rPr>
                <w:rFonts w:hint="eastAsia" w:ascii="宋体" w:hAnsi="宋体" w:cs="仿宋_GB2312"/>
                <w:color w:val="auto"/>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7BA7D4B">
            <w:pPr>
              <w:widowControl/>
              <w:adjustRightInd w:val="0"/>
              <w:snapToGrid w:val="0"/>
              <w:spacing w:line="420" w:lineRule="exact"/>
              <w:jc w:val="center"/>
              <w:textAlignment w:val="center"/>
              <w:rPr>
                <w:rFonts w:hint="eastAsia" w:ascii="宋体" w:hAnsi="宋体" w:cs="仿宋_GB2312"/>
                <w:color w:val="auto"/>
                <w:sz w:val="24"/>
                <w:szCs w:val="24"/>
              </w:rPr>
            </w:pPr>
            <w:r>
              <w:rPr>
                <w:rFonts w:hint="eastAsia" w:ascii="宋体" w:hAnsi="宋体" w:cs="仿宋_GB2312"/>
                <w:color w:val="auto"/>
                <w:sz w:val="24"/>
                <w:szCs w:val="24"/>
              </w:rPr>
              <w:t>/</w:t>
            </w:r>
          </w:p>
        </w:tc>
      </w:tr>
      <w:tr w14:paraId="5563781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70E68FA0">
            <w:pPr>
              <w:adjustRightInd w:val="0"/>
              <w:snapToGrid w:val="0"/>
              <w:spacing w:line="460" w:lineRule="exact"/>
              <w:rPr>
                <w:rFonts w:hint="eastAsia" w:ascii="黑体" w:hAnsi="黑体" w:eastAsia="黑体" w:cs="黑体"/>
                <w:b w:val="0"/>
                <w:bCs/>
                <w:color w:val="auto"/>
                <w:kern w:val="0"/>
                <w:sz w:val="24"/>
                <w:szCs w:val="24"/>
              </w:rPr>
            </w:pPr>
            <w:r>
              <w:rPr>
                <w:rFonts w:hint="eastAsia" w:ascii="黑体" w:hAnsi="黑体" w:eastAsia="黑体" w:cs="黑体"/>
                <w:b w:val="0"/>
                <w:bCs/>
                <w:color w:val="auto"/>
                <w:kern w:val="200"/>
                <w:sz w:val="24"/>
                <w:szCs w:val="24"/>
                <w:lang w:bidi="ar"/>
              </w:rPr>
              <w:t>二、技术和质量保证体系要求</w:t>
            </w:r>
          </w:p>
        </w:tc>
      </w:tr>
      <w:tr w14:paraId="2DADCFE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050D4A80">
            <w:pPr>
              <w:widowControl/>
              <w:adjustRightInd w:val="0"/>
              <w:snapToGrid w:val="0"/>
              <w:spacing w:line="460" w:lineRule="exact"/>
              <w:jc w:val="center"/>
              <w:textAlignment w:val="center"/>
              <w:rPr>
                <w:rFonts w:hint="eastAsia" w:ascii="黑体" w:hAnsi="黑体" w:eastAsia="黑体" w:cs="黑体"/>
                <w:b/>
                <w:color w:val="auto"/>
                <w:sz w:val="24"/>
                <w:szCs w:val="24"/>
              </w:rPr>
            </w:pPr>
            <w:r>
              <w:rPr>
                <w:rFonts w:hint="eastAsia" w:ascii="黑体" w:hAnsi="黑体" w:eastAsia="黑体" w:cs="黑体"/>
                <w:b w:val="0"/>
                <w:bCs/>
                <w:color w:val="auto"/>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4E70ABE7">
            <w:pPr>
              <w:widowControl/>
              <w:adjustRightInd w:val="0"/>
              <w:snapToGrid w:val="0"/>
              <w:spacing w:line="460" w:lineRule="exact"/>
              <w:textAlignment w:val="center"/>
              <w:rPr>
                <w:rFonts w:hint="eastAsia" w:ascii="宋体" w:hAnsi="宋体" w:cs="仿宋_GB2312"/>
                <w:color w:val="auto"/>
                <w:kern w:val="0"/>
                <w:sz w:val="24"/>
                <w:szCs w:val="24"/>
              </w:rPr>
            </w:pPr>
            <w:r>
              <w:rPr>
                <w:rFonts w:hint="eastAsia" w:ascii="宋体" w:hAnsi="宋体" w:cs="仿宋_GB2312"/>
                <w:color w:val="auto"/>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6A871EF6">
            <w:pPr>
              <w:widowControl/>
              <w:adjustRightInd w:val="0"/>
              <w:snapToGrid w:val="0"/>
              <w:spacing w:line="420" w:lineRule="exact"/>
              <w:jc w:val="center"/>
              <w:textAlignment w:val="center"/>
              <w:rPr>
                <w:rFonts w:hint="eastAsia" w:ascii="宋体" w:hAnsi="宋体" w:cs="仿宋_GB2312"/>
                <w:color w:val="auto"/>
                <w:sz w:val="24"/>
                <w:szCs w:val="24"/>
              </w:rPr>
            </w:pPr>
            <w:r>
              <w:rPr>
                <w:rFonts w:hint="eastAsia" w:ascii="宋体" w:hAnsi="宋体" w:cs="仿宋_GB2312"/>
                <w:color w:val="auto"/>
                <w:sz w:val="24"/>
                <w:szCs w:val="24"/>
              </w:rPr>
              <w:t>符合</w:t>
            </w:r>
          </w:p>
        </w:tc>
      </w:tr>
      <w:tr w14:paraId="0FD9994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243049">
            <w:pPr>
              <w:rPr>
                <w:rFonts w:hint="eastAsia" w:ascii="黑体" w:hAnsi="黑体" w:eastAsia="黑体" w:cs="黑体"/>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4BE87342">
            <w:pPr>
              <w:widowControl/>
              <w:adjustRightInd w:val="0"/>
              <w:snapToGrid w:val="0"/>
              <w:spacing w:line="460" w:lineRule="exact"/>
              <w:textAlignment w:val="center"/>
              <w:rPr>
                <w:rFonts w:hint="eastAsia" w:ascii="宋体" w:hAnsi="宋体" w:cs="仿宋_GB2312"/>
                <w:color w:val="auto"/>
                <w:kern w:val="0"/>
                <w:sz w:val="24"/>
                <w:szCs w:val="24"/>
              </w:rPr>
            </w:pPr>
            <w:r>
              <w:rPr>
                <w:rFonts w:hint="eastAsia" w:ascii="宋体" w:hAnsi="宋体" w:cs="仿宋_GB2312"/>
                <w:color w:val="auto"/>
                <w:kern w:val="0"/>
                <w:sz w:val="24"/>
                <w:szCs w:val="24"/>
                <w:lang w:bidi="ar"/>
              </w:rPr>
              <w:t xml:space="preserve"> 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4AFB1148">
            <w:pPr>
              <w:widowControl/>
              <w:adjustRightInd w:val="0"/>
              <w:snapToGrid w:val="0"/>
              <w:spacing w:line="420" w:lineRule="exact"/>
              <w:jc w:val="center"/>
              <w:textAlignment w:val="center"/>
              <w:rPr>
                <w:rFonts w:hint="eastAsia" w:ascii="宋体" w:hAnsi="宋体" w:cs="仿宋_GB2312"/>
                <w:color w:val="auto"/>
                <w:sz w:val="24"/>
                <w:szCs w:val="24"/>
              </w:rPr>
            </w:pPr>
            <w:r>
              <w:rPr>
                <w:rFonts w:hint="eastAsia" w:ascii="宋体" w:hAnsi="宋体" w:cs="仿宋_GB2312"/>
                <w:color w:val="auto"/>
                <w:sz w:val="24"/>
                <w:szCs w:val="24"/>
              </w:rPr>
              <w:t>符合</w:t>
            </w:r>
          </w:p>
        </w:tc>
      </w:tr>
      <w:tr w14:paraId="67F7063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B1BE66">
            <w:pPr>
              <w:rPr>
                <w:rFonts w:hint="eastAsia" w:ascii="黑体" w:hAnsi="黑体" w:eastAsia="黑体" w:cs="黑体"/>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130D093A">
            <w:pPr>
              <w:widowControl/>
              <w:adjustRightInd w:val="0"/>
              <w:snapToGrid w:val="0"/>
              <w:spacing w:line="460" w:lineRule="exact"/>
              <w:textAlignment w:val="center"/>
              <w:rPr>
                <w:rFonts w:hint="eastAsia" w:ascii="宋体" w:hAnsi="宋体" w:cs="仿宋_GB2312"/>
                <w:color w:val="auto"/>
                <w:kern w:val="0"/>
                <w:sz w:val="24"/>
                <w:szCs w:val="24"/>
              </w:rPr>
            </w:pPr>
            <w:r>
              <w:rPr>
                <w:rFonts w:hint="eastAsia" w:ascii="宋体" w:hAnsi="宋体" w:cs="仿宋_GB2312"/>
                <w:color w:val="auto"/>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72A79D99">
            <w:pPr>
              <w:widowControl/>
              <w:adjustRightInd w:val="0"/>
              <w:snapToGrid w:val="0"/>
              <w:spacing w:line="420" w:lineRule="exact"/>
              <w:jc w:val="center"/>
              <w:textAlignment w:val="center"/>
              <w:rPr>
                <w:rFonts w:hint="eastAsia" w:ascii="宋体" w:hAnsi="宋体" w:cs="仿宋_GB2312"/>
                <w:color w:val="auto"/>
                <w:sz w:val="24"/>
                <w:szCs w:val="24"/>
              </w:rPr>
            </w:pPr>
            <w:r>
              <w:rPr>
                <w:rFonts w:hint="eastAsia" w:ascii="宋体" w:hAnsi="宋体" w:cs="仿宋_GB2312"/>
                <w:color w:val="auto"/>
                <w:sz w:val="24"/>
                <w:szCs w:val="24"/>
              </w:rPr>
              <w:t>符合</w:t>
            </w:r>
          </w:p>
        </w:tc>
      </w:tr>
      <w:tr w14:paraId="475E35E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18A85D88">
            <w:pPr>
              <w:widowControl/>
              <w:adjustRightInd w:val="0"/>
              <w:snapToGrid w:val="0"/>
              <w:spacing w:line="46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303F384B">
            <w:pPr>
              <w:widowControl/>
              <w:adjustRightInd w:val="0"/>
              <w:snapToGrid w:val="0"/>
              <w:spacing w:line="440" w:lineRule="exact"/>
              <w:jc w:val="left"/>
              <w:rPr>
                <w:rFonts w:hint="eastAsia" w:ascii="宋体" w:hAnsi="宋体" w:cs="仿宋_GB2312"/>
                <w:color w:val="auto"/>
                <w:kern w:val="0"/>
                <w:sz w:val="24"/>
                <w:szCs w:val="24"/>
              </w:rPr>
            </w:pPr>
            <w:r>
              <w:rPr>
                <w:rFonts w:hint="eastAsia" w:ascii="宋体" w:hAnsi="宋体" w:cs="仿宋_GB2312"/>
                <w:color w:val="auto"/>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096327CD">
            <w:pPr>
              <w:widowControl/>
              <w:adjustRightInd w:val="0"/>
              <w:snapToGrid w:val="0"/>
              <w:spacing w:line="420" w:lineRule="exact"/>
              <w:jc w:val="center"/>
              <w:textAlignment w:val="center"/>
              <w:rPr>
                <w:rFonts w:hint="eastAsia" w:ascii="宋体" w:hAnsi="宋体" w:cs="仿宋_GB2312"/>
                <w:color w:val="auto"/>
                <w:sz w:val="24"/>
                <w:szCs w:val="24"/>
              </w:rPr>
            </w:pPr>
            <w:r>
              <w:rPr>
                <w:rFonts w:hint="eastAsia" w:ascii="宋体" w:hAnsi="宋体" w:cs="仿宋_GB2312"/>
                <w:color w:val="auto"/>
                <w:sz w:val="24"/>
                <w:szCs w:val="24"/>
              </w:rPr>
              <w:t>符合</w:t>
            </w:r>
          </w:p>
        </w:tc>
      </w:tr>
      <w:tr w14:paraId="18ACE6D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BAA962">
            <w:pPr>
              <w:rPr>
                <w:rFonts w:hint="eastAsia" w:ascii="黑体" w:hAnsi="黑体" w:eastAsia="黑体" w:cs="黑体"/>
                <w:b w:val="0"/>
                <w:bCs/>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3343E921">
            <w:pPr>
              <w:widowControl/>
              <w:adjustRightInd w:val="0"/>
              <w:snapToGrid w:val="0"/>
              <w:spacing w:line="460" w:lineRule="exact"/>
              <w:jc w:val="left"/>
              <w:rPr>
                <w:rFonts w:hint="eastAsia" w:ascii="宋体" w:hAnsi="宋体" w:cs="仿宋_GB2312"/>
                <w:color w:val="auto"/>
                <w:kern w:val="0"/>
                <w:sz w:val="24"/>
                <w:szCs w:val="24"/>
              </w:rPr>
            </w:pPr>
            <w:r>
              <w:rPr>
                <w:rFonts w:hint="eastAsia" w:ascii="宋体" w:hAnsi="宋体" w:cs="仿宋_GB2312"/>
                <w:color w:val="auto"/>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6804D458">
            <w:pPr>
              <w:widowControl/>
              <w:adjustRightInd w:val="0"/>
              <w:snapToGrid w:val="0"/>
              <w:spacing w:line="420" w:lineRule="exact"/>
              <w:jc w:val="center"/>
              <w:textAlignment w:val="center"/>
              <w:rPr>
                <w:rFonts w:hint="eastAsia" w:ascii="宋体" w:hAnsi="宋体" w:cs="仿宋_GB2312"/>
                <w:color w:val="auto"/>
                <w:sz w:val="24"/>
                <w:szCs w:val="24"/>
              </w:rPr>
            </w:pPr>
            <w:r>
              <w:rPr>
                <w:rFonts w:hint="eastAsia" w:ascii="宋体" w:hAnsi="宋体" w:cs="仿宋_GB2312"/>
                <w:color w:val="auto"/>
                <w:sz w:val="24"/>
                <w:szCs w:val="24"/>
              </w:rPr>
              <w:t>符合</w:t>
            </w:r>
          </w:p>
        </w:tc>
      </w:tr>
      <w:tr w14:paraId="32EB4B1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7DC1E5">
            <w:pPr>
              <w:rPr>
                <w:rFonts w:hint="eastAsia" w:ascii="黑体" w:hAnsi="黑体" w:eastAsia="黑体" w:cs="黑体"/>
                <w:b w:val="0"/>
                <w:bCs/>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12F1A8B0">
            <w:pPr>
              <w:widowControl/>
              <w:adjustRightInd w:val="0"/>
              <w:snapToGrid w:val="0"/>
              <w:spacing w:line="460" w:lineRule="exact"/>
              <w:textAlignment w:val="center"/>
              <w:rPr>
                <w:rFonts w:hint="eastAsia" w:ascii="宋体" w:hAnsi="宋体" w:cs="仿宋_GB2312"/>
                <w:color w:val="auto"/>
                <w:kern w:val="0"/>
                <w:sz w:val="24"/>
                <w:szCs w:val="24"/>
              </w:rPr>
            </w:pPr>
            <w:r>
              <w:rPr>
                <w:rFonts w:hint="eastAsia" w:ascii="宋体" w:hAnsi="宋体" w:cs="仿宋_GB2312"/>
                <w:color w:val="auto"/>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539EAE52">
            <w:pPr>
              <w:widowControl/>
              <w:adjustRightInd w:val="0"/>
              <w:snapToGrid w:val="0"/>
              <w:spacing w:line="420" w:lineRule="exact"/>
              <w:jc w:val="center"/>
              <w:textAlignment w:val="center"/>
              <w:rPr>
                <w:rFonts w:hint="eastAsia" w:ascii="宋体" w:hAnsi="宋体" w:cs="仿宋_GB2312"/>
                <w:color w:val="auto"/>
                <w:sz w:val="24"/>
                <w:szCs w:val="24"/>
              </w:rPr>
            </w:pPr>
            <w:r>
              <w:rPr>
                <w:rFonts w:hint="eastAsia" w:ascii="宋体" w:hAnsi="宋体" w:cs="仿宋_GB2312"/>
                <w:color w:val="auto"/>
                <w:sz w:val="24"/>
                <w:szCs w:val="24"/>
              </w:rPr>
              <w:t>符合</w:t>
            </w:r>
          </w:p>
        </w:tc>
      </w:tr>
      <w:tr w14:paraId="42B6EC8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C0B296">
            <w:pPr>
              <w:rPr>
                <w:rFonts w:hint="eastAsia" w:ascii="黑体" w:hAnsi="黑体" w:eastAsia="黑体" w:cs="黑体"/>
                <w:b w:val="0"/>
                <w:bCs/>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1EB04605">
            <w:pPr>
              <w:widowControl/>
              <w:adjustRightInd w:val="0"/>
              <w:snapToGrid w:val="0"/>
              <w:spacing w:line="460" w:lineRule="exact"/>
              <w:textAlignment w:val="center"/>
              <w:rPr>
                <w:rFonts w:hint="eastAsia" w:ascii="宋体" w:hAnsi="宋体" w:cs="仿宋_GB2312"/>
                <w:color w:val="auto"/>
                <w:kern w:val="0"/>
                <w:sz w:val="24"/>
                <w:szCs w:val="24"/>
              </w:rPr>
            </w:pPr>
            <w:r>
              <w:rPr>
                <w:rFonts w:hint="eastAsia" w:ascii="宋体" w:hAnsi="宋体" w:cs="仿宋_GB2312"/>
                <w:color w:val="auto"/>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12626B82">
            <w:pPr>
              <w:widowControl/>
              <w:adjustRightInd w:val="0"/>
              <w:snapToGrid w:val="0"/>
              <w:spacing w:line="420" w:lineRule="exact"/>
              <w:jc w:val="center"/>
              <w:textAlignment w:val="center"/>
              <w:rPr>
                <w:rFonts w:hint="eastAsia" w:ascii="宋体" w:hAnsi="宋体" w:cs="仿宋_GB2312"/>
                <w:color w:val="auto"/>
                <w:sz w:val="24"/>
                <w:szCs w:val="24"/>
              </w:rPr>
            </w:pPr>
            <w:r>
              <w:rPr>
                <w:rFonts w:hint="eastAsia" w:ascii="宋体" w:hAnsi="宋体" w:cs="仿宋_GB2312"/>
                <w:color w:val="auto"/>
                <w:sz w:val="24"/>
                <w:szCs w:val="24"/>
              </w:rPr>
              <w:t>符合</w:t>
            </w:r>
          </w:p>
        </w:tc>
      </w:tr>
      <w:tr w14:paraId="182A6F6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9D871A5">
            <w:pPr>
              <w:widowControl/>
              <w:adjustRightInd w:val="0"/>
              <w:snapToGrid w:val="0"/>
              <w:spacing w:line="46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6133248D">
            <w:pPr>
              <w:widowControl/>
              <w:adjustRightInd w:val="0"/>
              <w:snapToGrid w:val="0"/>
              <w:spacing w:line="460" w:lineRule="exact"/>
              <w:textAlignment w:val="center"/>
              <w:rPr>
                <w:rFonts w:hint="eastAsia" w:ascii="宋体" w:hAnsi="宋体" w:cs="仿宋_GB2312"/>
                <w:bCs/>
                <w:color w:val="auto"/>
                <w:kern w:val="0"/>
                <w:sz w:val="24"/>
                <w:szCs w:val="24"/>
              </w:rPr>
            </w:pPr>
            <w:r>
              <w:rPr>
                <w:rFonts w:hint="eastAsia" w:ascii="宋体" w:hAnsi="宋体" w:cs="仿宋_GB2312"/>
                <w:bCs/>
                <w:color w:val="auto"/>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1155A97C">
            <w:pPr>
              <w:widowControl/>
              <w:adjustRightInd w:val="0"/>
              <w:snapToGrid w:val="0"/>
              <w:spacing w:line="420" w:lineRule="exact"/>
              <w:jc w:val="center"/>
              <w:textAlignment w:val="center"/>
              <w:rPr>
                <w:rFonts w:hint="eastAsia" w:ascii="宋体" w:hAnsi="宋体" w:cs="仿宋_GB2312"/>
                <w:color w:val="auto"/>
                <w:sz w:val="24"/>
                <w:szCs w:val="24"/>
              </w:rPr>
            </w:pPr>
            <w:r>
              <w:rPr>
                <w:rFonts w:hint="eastAsia" w:ascii="宋体" w:hAnsi="宋体" w:cs="仿宋_GB2312"/>
                <w:color w:val="auto"/>
                <w:sz w:val="24"/>
                <w:szCs w:val="24"/>
              </w:rPr>
              <w:t>符合</w:t>
            </w:r>
          </w:p>
        </w:tc>
      </w:tr>
      <w:tr w14:paraId="10729B2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1A63E182">
            <w:pPr>
              <w:widowControl/>
              <w:adjustRightInd w:val="0"/>
              <w:snapToGrid w:val="0"/>
              <w:spacing w:line="500" w:lineRule="exact"/>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200"/>
                <w:sz w:val="24"/>
                <w:szCs w:val="24"/>
                <w:lang w:bidi="ar"/>
              </w:rPr>
              <w:t>三、测绘成果和资料档案管理制度要求</w:t>
            </w:r>
          </w:p>
        </w:tc>
      </w:tr>
      <w:tr w14:paraId="101B6FC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658FCAF5">
            <w:pPr>
              <w:widowControl/>
              <w:adjustRightInd w:val="0"/>
              <w:snapToGrid w:val="0"/>
              <w:spacing w:line="50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2633ADBB">
            <w:pPr>
              <w:widowControl/>
              <w:adjustRightInd w:val="0"/>
              <w:snapToGrid w:val="0"/>
              <w:spacing w:line="500" w:lineRule="exact"/>
              <w:jc w:val="left"/>
              <w:textAlignment w:val="center"/>
              <w:rPr>
                <w:rFonts w:hint="eastAsia" w:ascii="宋体" w:hAnsi="宋体" w:cs="仿宋_GB2312"/>
                <w:color w:val="auto"/>
                <w:kern w:val="0"/>
                <w:sz w:val="24"/>
                <w:szCs w:val="24"/>
              </w:rPr>
            </w:pPr>
            <w:r>
              <w:rPr>
                <w:rFonts w:hint="eastAsia" w:ascii="宋体" w:hAnsi="宋体" w:cs="仿宋_GB2312"/>
                <w:color w:val="auto"/>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2C4EE97C">
            <w:pPr>
              <w:widowControl/>
              <w:adjustRightInd w:val="0"/>
              <w:snapToGrid w:val="0"/>
              <w:spacing w:line="420" w:lineRule="exact"/>
              <w:jc w:val="center"/>
              <w:textAlignment w:val="center"/>
              <w:rPr>
                <w:rFonts w:hint="eastAsia" w:ascii="宋体" w:hAnsi="宋体" w:cs="仿宋_GB2312"/>
                <w:color w:val="auto"/>
                <w:sz w:val="24"/>
                <w:szCs w:val="24"/>
              </w:rPr>
            </w:pPr>
            <w:r>
              <w:rPr>
                <w:rFonts w:hint="eastAsia" w:ascii="宋体" w:hAnsi="宋体" w:cs="仿宋_GB2312"/>
                <w:color w:val="auto"/>
                <w:sz w:val="24"/>
                <w:szCs w:val="24"/>
              </w:rPr>
              <w:t>符合</w:t>
            </w:r>
          </w:p>
        </w:tc>
      </w:tr>
      <w:tr w14:paraId="5B8A8CB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47AB4161">
            <w:pPr>
              <w:rPr>
                <w:rFonts w:hint="eastAsia" w:ascii="黑体" w:hAnsi="黑体" w:eastAsia="黑体" w:cs="黑体"/>
                <w:b w:val="0"/>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3CCBBBE9">
            <w:pPr>
              <w:widowControl/>
              <w:adjustRightInd w:val="0"/>
              <w:snapToGrid w:val="0"/>
              <w:spacing w:line="500" w:lineRule="exact"/>
              <w:jc w:val="left"/>
              <w:textAlignment w:val="center"/>
              <w:rPr>
                <w:rFonts w:hint="eastAsia" w:ascii="宋体" w:hAnsi="宋体" w:cs="仿宋_GB2312"/>
                <w:color w:val="auto"/>
                <w:sz w:val="24"/>
                <w:szCs w:val="24"/>
              </w:rPr>
            </w:pPr>
            <w:r>
              <w:rPr>
                <w:rFonts w:hint="eastAsia" w:ascii="宋体" w:hAnsi="宋体" w:cs="仿宋_GB2312"/>
                <w:color w:val="auto"/>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79378715">
            <w:pPr>
              <w:jc w:val="center"/>
              <w:rPr>
                <w:color w:val="auto"/>
                <w:sz w:val="24"/>
                <w:szCs w:val="24"/>
              </w:rPr>
            </w:pPr>
            <w:r>
              <w:rPr>
                <w:rFonts w:hint="eastAsia" w:ascii="宋体" w:hAnsi="宋体" w:cs="仿宋_GB2312"/>
                <w:color w:val="auto"/>
                <w:sz w:val="24"/>
                <w:szCs w:val="24"/>
              </w:rPr>
              <w:t>符合</w:t>
            </w:r>
          </w:p>
        </w:tc>
      </w:tr>
      <w:tr w14:paraId="78E425B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203A0161">
            <w:pPr>
              <w:widowControl/>
              <w:adjustRightInd w:val="0"/>
              <w:snapToGrid w:val="0"/>
              <w:spacing w:line="50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1F7DD81F">
            <w:pPr>
              <w:widowControl/>
              <w:adjustRightInd w:val="0"/>
              <w:snapToGrid w:val="0"/>
              <w:spacing w:line="500" w:lineRule="exact"/>
              <w:jc w:val="left"/>
              <w:textAlignment w:val="center"/>
              <w:rPr>
                <w:rFonts w:hint="eastAsia" w:ascii="宋体" w:hAnsi="宋体" w:cs="仿宋_GB2312"/>
                <w:color w:val="auto"/>
                <w:sz w:val="24"/>
                <w:szCs w:val="24"/>
              </w:rPr>
            </w:pPr>
            <w:r>
              <w:rPr>
                <w:rFonts w:hint="eastAsia" w:ascii="宋体" w:hAnsi="宋体" w:cs="仿宋_GB2312"/>
                <w:color w:val="auto"/>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6DA80CA3">
            <w:pPr>
              <w:jc w:val="center"/>
              <w:rPr>
                <w:color w:val="auto"/>
                <w:sz w:val="24"/>
                <w:szCs w:val="24"/>
              </w:rPr>
            </w:pPr>
            <w:r>
              <w:rPr>
                <w:rFonts w:hint="eastAsia" w:ascii="宋体" w:hAnsi="宋体" w:cs="仿宋_GB2312"/>
                <w:color w:val="auto"/>
                <w:sz w:val="24"/>
                <w:szCs w:val="24"/>
              </w:rPr>
              <w:t>符合</w:t>
            </w:r>
          </w:p>
        </w:tc>
      </w:tr>
      <w:tr w14:paraId="11D4377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3243F5D6">
            <w:pPr>
              <w:rPr>
                <w:rFonts w:hint="eastAsia" w:ascii="黑体" w:hAnsi="黑体" w:eastAsia="黑体" w:cs="黑体"/>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AB1E1A4">
            <w:pPr>
              <w:adjustRightInd w:val="0"/>
              <w:snapToGrid w:val="0"/>
              <w:spacing w:line="500" w:lineRule="exact"/>
              <w:jc w:val="left"/>
              <w:textAlignment w:val="center"/>
              <w:rPr>
                <w:rFonts w:hint="eastAsia" w:ascii="宋体" w:hAnsi="宋体" w:cs="仿宋_GB2312"/>
                <w:color w:val="auto"/>
                <w:sz w:val="24"/>
                <w:szCs w:val="24"/>
              </w:rPr>
            </w:pPr>
            <w:r>
              <w:rPr>
                <w:rFonts w:hint="eastAsia" w:ascii="宋体" w:hAnsi="宋体" w:cs="仿宋_GB2312"/>
                <w:color w:val="auto"/>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A09B62C">
            <w:pPr>
              <w:jc w:val="center"/>
              <w:rPr>
                <w:color w:val="auto"/>
                <w:sz w:val="24"/>
                <w:szCs w:val="24"/>
              </w:rPr>
            </w:pPr>
            <w:r>
              <w:rPr>
                <w:rFonts w:hint="eastAsia" w:ascii="宋体" w:hAnsi="宋体" w:cs="仿宋_GB2312"/>
                <w:color w:val="auto"/>
                <w:sz w:val="24"/>
                <w:szCs w:val="24"/>
              </w:rPr>
              <w:t>符合</w:t>
            </w:r>
          </w:p>
        </w:tc>
      </w:tr>
      <w:tr w14:paraId="69520B8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81D24D2">
            <w:pPr>
              <w:widowControl/>
              <w:adjustRightInd w:val="0"/>
              <w:snapToGrid w:val="0"/>
              <w:spacing w:line="44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103FD47">
            <w:pPr>
              <w:widowControl/>
              <w:adjustRightInd w:val="0"/>
              <w:snapToGrid w:val="0"/>
              <w:spacing w:line="440" w:lineRule="exact"/>
              <w:jc w:val="left"/>
              <w:textAlignment w:val="center"/>
              <w:rPr>
                <w:rFonts w:hint="eastAsia" w:ascii="宋体" w:hAnsi="宋体" w:cs="仿宋_GB2312"/>
                <w:color w:val="auto"/>
                <w:sz w:val="24"/>
                <w:szCs w:val="24"/>
              </w:rPr>
            </w:pPr>
            <w:r>
              <w:rPr>
                <w:rFonts w:hint="eastAsia" w:ascii="宋体" w:hAnsi="宋体" w:cs="仿宋_GB2312"/>
                <w:color w:val="auto"/>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0739D3">
            <w:pPr>
              <w:jc w:val="center"/>
              <w:rPr>
                <w:color w:val="auto"/>
                <w:sz w:val="24"/>
                <w:szCs w:val="24"/>
              </w:rPr>
            </w:pPr>
            <w:r>
              <w:rPr>
                <w:rFonts w:hint="eastAsia" w:ascii="宋体" w:hAnsi="宋体" w:cs="仿宋_GB2312"/>
                <w:color w:val="auto"/>
                <w:sz w:val="24"/>
                <w:szCs w:val="24"/>
              </w:rPr>
              <w:t>符合</w:t>
            </w:r>
          </w:p>
        </w:tc>
      </w:tr>
      <w:tr w14:paraId="0C9A4A1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8D3077">
            <w:pPr>
              <w:rPr>
                <w:rFonts w:hint="eastAsia" w:ascii="黑体" w:hAnsi="黑体" w:eastAsia="黑体" w:cs="黑体"/>
                <w:b w:val="0"/>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E987C0">
            <w:pPr>
              <w:widowControl/>
              <w:adjustRightInd w:val="0"/>
              <w:snapToGrid w:val="0"/>
              <w:spacing w:line="500" w:lineRule="exact"/>
              <w:jc w:val="left"/>
              <w:textAlignment w:val="center"/>
              <w:rPr>
                <w:rFonts w:hint="eastAsia" w:ascii="宋体" w:hAnsi="宋体" w:cs="仿宋_GB2312"/>
                <w:color w:val="auto"/>
                <w:sz w:val="24"/>
                <w:szCs w:val="24"/>
              </w:rPr>
            </w:pPr>
            <w:r>
              <w:rPr>
                <w:rFonts w:hint="eastAsia" w:ascii="宋体" w:hAnsi="宋体" w:cs="仿宋_GB2312"/>
                <w:color w:val="auto"/>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03F9275">
            <w:pPr>
              <w:jc w:val="center"/>
              <w:rPr>
                <w:color w:val="auto"/>
                <w:sz w:val="24"/>
                <w:szCs w:val="24"/>
              </w:rPr>
            </w:pPr>
            <w:r>
              <w:rPr>
                <w:rFonts w:hint="eastAsia" w:ascii="宋体" w:hAnsi="宋体" w:cs="仿宋_GB2312"/>
                <w:color w:val="auto"/>
                <w:sz w:val="24"/>
                <w:szCs w:val="24"/>
              </w:rPr>
              <w:t>符合</w:t>
            </w:r>
          </w:p>
        </w:tc>
      </w:tr>
      <w:tr w14:paraId="40500CF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1CA346AF">
            <w:pPr>
              <w:spacing w:line="500" w:lineRule="exact"/>
              <w:jc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48CF3720">
            <w:pPr>
              <w:widowControl/>
              <w:adjustRightInd w:val="0"/>
              <w:snapToGrid w:val="0"/>
              <w:spacing w:line="500" w:lineRule="exact"/>
              <w:jc w:val="left"/>
              <w:textAlignment w:val="center"/>
              <w:rPr>
                <w:rFonts w:hint="eastAsia" w:ascii="宋体" w:hAnsi="宋体" w:cs="仿宋_GB2312"/>
                <w:color w:val="auto"/>
                <w:kern w:val="0"/>
                <w:sz w:val="24"/>
                <w:szCs w:val="24"/>
              </w:rPr>
            </w:pPr>
            <w:r>
              <w:rPr>
                <w:rFonts w:hint="eastAsia" w:ascii="宋体" w:hAnsi="宋体" w:cs="仿宋_GB2312"/>
                <w:color w:val="auto"/>
                <w:kern w:val="0"/>
                <w:sz w:val="24"/>
                <w:szCs w:val="24"/>
                <w:lang w:bidi="ar"/>
              </w:rPr>
              <w:t>测绘成果和资料档案管理应当遵守法律法规规章等有关规定。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6027B2CF">
            <w:pPr>
              <w:jc w:val="center"/>
              <w:rPr>
                <w:color w:val="auto"/>
                <w:sz w:val="24"/>
                <w:szCs w:val="24"/>
              </w:rPr>
            </w:pPr>
            <w:r>
              <w:rPr>
                <w:rFonts w:hint="eastAsia" w:ascii="宋体" w:hAnsi="宋体" w:cs="仿宋_GB2312"/>
                <w:color w:val="auto"/>
                <w:sz w:val="24"/>
                <w:szCs w:val="24"/>
              </w:rPr>
              <w:t>符合</w:t>
            </w:r>
          </w:p>
        </w:tc>
      </w:tr>
    </w:tbl>
    <w:p w14:paraId="1A11F1C2">
      <w:pPr>
        <w:rPr>
          <w:color w:val="auto"/>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9C9BA">
    <w:pPr>
      <w:pStyle w:val="2"/>
      <w:framePr w:wrap="around" w:vAnchor="text" w:hAnchor="margin" w:xAlign="center" w:y="1"/>
      <w:rPr>
        <w:rStyle w:val="5"/>
      </w:rPr>
    </w:pPr>
    <w:r>
      <w:rPr>
        <w:rStyle w:val="5"/>
      </w:rPr>
      <w:fldChar w:fldCharType="begin"/>
    </w:r>
    <w:r>
      <w:rPr>
        <w:rStyle w:val="5"/>
      </w:rPr>
      <w:instrText xml:space="preserve">PAGE  </w:instrText>
    </w:r>
    <w:r>
      <w:rPr>
        <w:rStyle w:val="5"/>
      </w:rPr>
      <w:fldChar w:fldCharType="separate"/>
    </w:r>
    <w:r>
      <w:rPr>
        <w:rStyle w:val="5"/>
      </w:rPr>
      <w:t>2</w:t>
    </w:r>
    <w:r>
      <w:rPr>
        <w:rStyle w:val="5"/>
      </w:rPr>
      <w:fldChar w:fldCharType="end"/>
    </w:r>
  </w:p>
  <w:p w14:paraId="4203D624">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690D3">
    <w:pPr>
      <w:pStyle w:val="2"/>
      <w:framePr w:wrap="around" w:vAnchor="text" w:hAnchor="margin" w:xAlign="center" w:y="1"/>
      <w:rPr>
        <w:rStyle w:val="5"/>
      </w:rPr>
    </w:pPr>
    <w:r>
      <w:rPr>
        <w:rStyle w:val="5"/>
      </w:rPr>
      <w:fldChar w:fldCharType="begin"/>
    </w:r>
    <w:r>
      <w:rPr>
        <w:rStyle w:val="5"/>
      </w:rPr>
      <w:instrText xml:space="preserve">PAGE  </w:instrText>
    </w:r>
    <w:r>
      <w:rPr>
        <w:rStyle w:val="5"/>
      </w:rPr>
      <w:fldChar w:fldCharType="end"/>
    </w:r>
  </w:p>
  <w:p w14:paraId="01D96C6F">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3D283"/>
    <w:multiLevelType w:val="multilevel"/>
    <w:tmpl w:val="8A43D283"/>
    <w:lvl w:ilvl="0" w:tentative="0">
      <w:start w:val="3"/>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14562D94"/>
    <w:multiLevelType w:val="singleLevel"/>
    <w:tmpl w:val="14562D94"/>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lZjljMDc5M2EwZGI1ODk3YWU2Y2Y0OGQ5ZTMzMmIifQ=="/>
  </w:docVars>
  <w:rsids>
    <w:rsidRoot w:val="20052A66"/>
    <w:rsid w:val="024456EE"/>
    <w:rsid w:val="052F2A11"/>
    <w:rsid w:val="0D783E3B"/>
    <w:rsid w:val="20052A66"/>
    <w:rsid w:val="3C095928"/>
    <w:rsid w:val="3F380CA8"/>
    <w:rsid w:val="474156B1"/>
    <w:rsid w:val="5A067F94"/>
    <w:rsid w:val="5EBF1885"/>
    <w:rsid w:val="73B43305"/>
    <w:rsid w:val="78DF18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character" w:styleId="5">
    <w:name w:val="page numb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1972</Words>
  <Characters>2200</Characters>
  <Lines>0</Lines>
  <Paragraphs>0</Paragraphs>
  <TotalTime>4</TotalTime>
  <ScaleCrop>false</ScaleCrop>
  <LinksUpToDate>false</LinksUpToDate>
  <CharactersWithSpaces>2219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2026-10-11T01:26:00Z</dcterms:created>
  <dc:creator>Nikki</dc:creator>
  <cp:lastModifiedBy>田wy</cp:lastModifiedBy>
  <dcterms:modified xsi:type="dcterms:W3CDTF">2026-10-30T08:46:30Z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DA17B9F387D24E86897A9AE1E2C66503_11</vt:lpwstr>
  </property>
  <property fmtid="{D5CDD505-2E9C-101B-9397-08002B2CF9AE}" pid="4" name="KSOTemplateDocerSaveRecord">
    <vt:lpwstr>eyJoZGlkIjoiYTc2ZGZiNzZiNDVlOGViOWVmM2JhOTY0NGJkNjUyYzgiLCJ1c2VySWQiOiIxOTYwNDI3ODkifQ==</vt:lpwstr>
  </property>
</Properties>
</file>