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E6DE5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14B687F5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60562AF5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eastAsia="zh-CN" w:bidi="ar"/>
        </w:rPr>
        <w:t>洞口县城乡规划建筑设计有限公司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2D86DB1D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606A6880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3762E563">
      <w:pPr>
        <w:rPr>
          <w:rFonts w:hint="default" w:ascii="Times New Roman" w:hAnsi="Times New Roman" w:cs="Times New Roman"/>
        </w:rPr>
      </w:pPr>
    </w:p>
    <w:p w14:paraId="0C13699F">
      <w:pPr>
        <w:rPr>
          <w:rFonts w:hint="default" w:ascii="Times New Roman" w:hAnsi="Times New Roman" w:cs="Times New Roman"/>
        </w:rPr>
      </w:pPr>
    </w:p>
    <w:p w14:paraId="1C9DD773">
      <w:pPr>
        <w:rPr>
          <w:rFonts w:hint="default" w:ascii="Times New Roman" w:hAnsi="Times New Roman" w:cs="Times New Roman"/>
        </w:rPr>
      </w:pPr>
    </w:p>
    <w:p w14:paraId="001B5ACB">
      <w:pPr>
        <w:rPr>
          <w:rFonts w:hint="default" w:ascii="Times New Roman" w:hAnsi="Times New Roman" w:cs="Times New Roman"/>
        </w:rPr>
      </w:pPr>
    </w:p>
    <w:p w14:paraId="6F50942E">
      <w:pPr>
        <w:rPr>
          <w:rFonts w:hint="default" w:ascii="Times New Roman" w:hAnsi="Times New Roman" w:cs="Times New Roman"/>
        </w:rPr>
      </w:pPr>
    </w:p>
    <w:p w14:paraId="3C91FDFB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7E58F073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4"/>
        <w:gridCol w:w="11661"/>
      </w:tblGrid>
      <w:tr w14:paraId="13B43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8333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ADF1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洞口县城乡规划建筑设计有限公司</w:t>
            </w:r>
          </w:p>
        </w:tc>
      </w:tr>
      <w:tr w14:paraId="37E2E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C6A5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03D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事业单位</w:t>
            </w:r>
          </w:p>
        </w:tc>
      </w:tr>
      <w:tr w14:paraId="0840D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6408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6D6E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洞口县洞口镇健民路（洞口县城乡规划管理局四楼）</w:t>
            </w:r>
          </w:p>
        </w:tc>
      </w:tr>
      <w:tr w14:paraId="77A78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A033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E400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阳怡发</w:t>
            </w:r>
          </w:p>
        </w:tc>
      </w:tr>
      <w:tr w14:paraId="0B6B6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5DF6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9EF2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乙级：工程测量、界线与不动产测绘、地理信息系统工程</w:t>
            </w:r>
          </w:p>
        </w:tc>
      </w:tr>
    </w:tbl>
    <w:p w14:paraId="5000F6FA">
      <w:pPr>
        <w:rPr>
          <w:rFonts w:hint="default" w:ascii="Times New Roman" w:hAnsi="Times New Roman" w:cs="Times New Roman"/>
        </w:rPr>
      </w:pPr>
    </w:p>
    <w:p w14:paraId="1F646697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B88C8CC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F759720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CE58B49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4CD97B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22A4AE3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743019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7BF238E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0D5B5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35F4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3762E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A81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E9E3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2371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C437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EC0C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5141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38DF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B85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阳怡发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4C7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820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A3D6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01B5935E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A534403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7E2B34CB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AAE6A33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556A1612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208AFC45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22D7B13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561A216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4F06863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5C6D3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29FF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4C007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62C1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83A4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08EE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3222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5361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F466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502E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C4A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王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炜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31C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0C1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41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9076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23E91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21EC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FF3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王友才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F21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3AC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53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29AC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1BC46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0C8F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CAD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杨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攀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EF5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827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6C3C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24739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8BF6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AE0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袁丽莹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38A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1B1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E748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2C3370B6">
      <w:pPr>
        <w:rPr>
          <w:rFonts w:hint="default" w:ascii="Times New Roman" w:hAnsi="Times New Roman" w:cs="Times New Roman"/>
        </w:rPr>
      </w:pPr>
    </w:p>
    <w:p w14:paraId="6DDE0B3F">
      <w:pPr>
        <w:rPr>
          <w:rFonts w:hint="default" w:ascii="Times New Roman" w:hAnsi="Times New Roman" w:cs="Times New Roman"/>
        </w:rPr>
      </w:pPr>
    </w:p>
    <w:p w14:paraId="1219137A">
      <w:pPr>
        <w:rPr>
          <w:rFonts w:hint="default" w:ascii="Times New Roman" w:hAnsi="Times New Roman" w:cs="Times New Roman"/>
        </w:rPr>
      </w:pPr>
    </w:p>
    <w:p w14:paraId="0100FF5C">
      <w:pPr>
        <w:rPr>
          <w:rFonts w:hint="default" w:ascii="Times New Roman" w:hAnsi="Times New Roman" w:cs="Times New Roman"/>
        </w:rPr>
      </w:pPr>
    </w:p>
    <w:p w14:paraId="26C15080">
      <w:pPr>
        <w:rPr>
          <w:rFonts w:hint="default" w:ascii="Times New Roman" w:hAnsi="Times New Roman" w:cs="Times New Roman"/>
        </w:rPr>
      </w:pPr>
    </w:p>
    <w:p w14:paraId="486123F0">
      <w:pPr>
        <w:rPr>
          <w:rFonts w:hint="default" w:ascii="Times New Roman" w:hAnsi="Times New Roman" w:cs="Times New Roman"/>
        </w:rPr>
      </w:pPr>
    </w:p>
    <w:p w14:paraId="48BCEF88">
      <w:pPr>
        <w:rPr>
          <w:rFonts w:hint="default" w:ascii="Times New Roman" w:hAnsi="Times New Roman" w:cs="Times New Roman"/>
        </w:rPr>
      </w:pPr>
    </w:p>
    <w:p w14:paraId="14D57789">
      <w:pPr>
        <w:rPr>
          <w:rFonts w:hint="default" w:ascii="Times New Roman" w:hAnsi="Times New Roman" w:cs="Times New Roman"/>
        </w:rPr>
      </w:pPr>
    </w:p>
    <w:p w14:paraId="308AC25D">
      <w:pPr>
        <w:rPr>
          <w:rFonts w:hint="default" w:ascii="Times New Roman" w:hAnsi="Times New Roman" w:cs="Times New Roman"/>
        </w:rPr>
      </w:pPr>
    </w:p>
    <w:p w14:paraId="0A07D99E">
      <w:pPr>
        <w:rPr>
          <w:rFonts w:hint="default" w:ascii="Times New Roman" w:hAnsi="Times New Roman" w:cs="Times New Roman"/>
        </w:rPr>
      </w:pPr>
    </w:p>
    <w:p w14:paraId="44FC84D3">
      <w:pPr>
        <w:rPr>
          <w:rFonts w:hint="default" w:ascii="Times New Roman" w:hAnsi="Times New Roman" w:cs="Times New Roman"/>
        </w:rPr>
      </w:pPr>
    </w:p>
    <w:p w14:paraId="55D89F36">
      <w:pPr>
        <w:rPr>
          <w:rFonts w:hint="default" w:ascii="Times New Roman" w:hAnsi="Times New Roman" w:cs="Times New Roman"/>
        </w:rPr>
      </w:pPr>
    </w:p>
    <w:p w14:paraId="34DF6B86">
      <w:pPr>
        <w:rPr>
          <w:rFonts w:hint="default" w:ascii="Times New Roman" w:hAnsi="Times New Roman" w:cs="Times New Roman"/>
        </w:rPr>
      </w:pPr>
    </w:p>
    <w:p w14:paraId="369C1116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740B8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D829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5883D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A354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FC79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EE7D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0484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369F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544E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C90F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C29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彭亦平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7D6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02B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32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B544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3F6C8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63B7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4EB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林世恒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8CB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FF8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32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C4F2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2C4B5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DAAA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72B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刘兴江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F6A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F52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A97C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2475B915">
      <w:pPr>
        <w:rPr>
          <w:rFonts w:hint="default" w:ascii="Times New Roman" w:hAnsi="Times New Roman" w:cs="Times New Roman"/>
        </w:rPr>
      </w:pPr>
    </w:p>
    <w:p w14:paraId="55F3FEED">
      <w:pPr>
        <w:rPr>
          <w:rFonts w:hint="default" w:ascii="Times New Roman" w:hAnsi="Times New Roman" w:cs="Times New Roman"/>
        </w:rPr>
      </w:pPr>
    </w:p>
    <w:p w14:paraId="34714A23">
      <w:pPr>
        <w:rPr>
          <w:rFonts w:hint="default" w:ascii="Times New Roman" w:hAnsi="Times New Roman" w:cs="Times New Roman"/>
        </w:rPr>
      </w:pPr>
    </w:p>
    <w:p w14:paraId="6599B995">
      <w:pPr>
        <w:rPr>
          <w:rFonts w:hint="default" w:ascii="Times New Roman" w:hAnsi="Times New Roman" w:cs="Times New Roman"/>
        </w:rPr>
      </w:pPr>
    </w:p>
    <w:p w14:paraId="01EB3116">
      <w:pPr>
        <w:rPr>
          <w:rFonts w:hint="default" w:ascii="Times New Roman" w:hAnsi="Times New Roman" w:cs="Times New Roman"/>
        </w:rPr>
      </w:pPr>
    </w:p>
    <w:p w14:paraId="63C08E27">
      <w:pPr>
        <w:rPr>
          <w:rFonts w:hint="default" w:ascii="Times New Roman" w:hAnsi="Times New Roman" w:cs="Times New Roman"/>
        </w:rPr>
      </w:pPr>
    </w:p>
    <w:p w14:paraId="7A79DF58">
      <w:pPr>
        <w:rPr>
          <w:rFonts w:hint="default" w:ascii="Times New Roman" w:hAnsi="Times New Roman" w:cs="Times New Roman"/>
        </w:rPr>
      </w:pPr>
    </w:p>
    <w:p w14:paraId="1605A33E">
      <w:pPr>
        <w:rPr>
          <w:rFonts w:hint="default" w:ascii="Times New Roman" w:hAnsi="Times New Roman" w:cs="Times New Roman"/>
        </w:rPr>
      </w:pPr>
    </w:p>
    <w:p w14:paraId="502FC3F1">
      <w:pPr>
        <w:rPr>
          <w:rFonts w:hint="default" w:ascii="Times New Roman" w:hAnsi="Times New Roman" w:cs="Times New Roman"/>
        </w:rPr>
      </w:pPr>
    </w:p>
    <w:p w14:paraId="53E1C179">
      <w:pPr>
        <w:rPr>
          <w:rFonts w:hint="default" w:ascii="Times New Roman" w:hAnsi="Times New Roman" w:cs="Times New Roman"/>
        </w:rPr>
      </w:pPr>
    </w:p>
    <w:p w14:paraId="28BE86AE">
      <w:pPr>
        <w:rPr>
          <w:rFonts w:hint="default" w:ascii="Times New Roman" w:hAnsi="Times New Roman" w:cs="Times New Roman"/>
        </w:rPr>
      </w:pPr>
    </w:p>
    <w:p w14:paraId="702A8110">
      <w:pPr>
        <w:rPr>
          <w:rFonts w:hint="default" w:ascii="Times New Roman" w:hAnsi="Times New Roman" w:cs="Times New Roman"/>
        </w:rPr>
      </w:pPr>
    </w:p>
    <w:p w14:paraId="04DB535A">
      <w:pPr>
        <w:rPr>
          <w:rFonts w:hint="default" w:ascii="Times New Roman" w:hAnsi="Times New Roman" w:cs="Times New Roman"/>
        </w:rPr>
      </w:pPr>
    </w:p>
    <w:p w14:paraId="630C0B3C">
      <w:pPr>
        <w:rPr>
          <w:rFonts w:hint="default" w:ascii="Times New Roman" w:hAnsi="Times New Roman" w:cs="Times New Roman"/>
        </w:rPr>
      </w:pPr>
    </w:p>
    <w:p w14:paraId="0B1FEBBD">
      <w:pPr>
        <w:rPr>
          <w:rFonts w:hint="default" w:ascii="Times New Roman" w:hAnsi="Times New Roman" w:cs="Times New Roman"/>
        </w:rPr>
      </w:pPr>
    </w:p>
    <w:p w14:paraId="635BB542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2765"/>
        <w:gridCol w:w="2765"/>
        <w:gridCol w:w="2765"/>
        <w:gridCol w:w="4971"/>
      </w:tblGrid>
      <w:tr w14:paraId="777EB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4FCB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25FCD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90BA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F81A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9A7C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C909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549C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5BC4E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5928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36D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曾志成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F8B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7B2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171C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建筑工程技术</w:t>
            </w:r>
          </w:p>
        </w:tc>
      </w:tr>
      <w:tr w14:paraId="51F7F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5BF1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170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周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钱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01E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1E3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5569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工程管理</w:t>
            </w:r>
          </w:p>
        </w:tc>
      </w:tr>
      <w:tr w14:paraId="5FEEC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DEA3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54B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龙海英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0A6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214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42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CB3D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城市规划</w:t>
            </w:r>
          </w:p>
        </w:tc>
      </w:tr>
      <w:tr w14:paraId="1DFBE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6AE8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2D2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刘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琼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E93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42E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05C7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建筑设计技术</w:t>
            </w:r>
          </w:p>
        </w:tc>
      </w:tr>
      <w:tr w14:paraId="131F6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AD1A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5AB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谭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27C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DE6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878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国土测绘与规划</w:t>
            </w:r>
          </w:p>
        </w:tc>
      </w:tr>
      <w:tr w14:paraId="15602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8B4C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8ED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刘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方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5C0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901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804E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城市规划</w:t>
            </w:r>
          </w:p>
        </w:tc>
      </w:tr>
      <w:tr w14:paraId="43AB0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52A0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7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706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羊铁桥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897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1F2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42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9453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市政公用工程</w:t>
            </w:r>
          </w:p>
        </w:tc>
      </w:tr>
      <w:tr w14:paraId="65B0B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171D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8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458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付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垚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C8B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CCD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33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2C99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建筑工程</w:t>
            </w:r>
          </w:p>
        </w:tc>
      </w:tr>
    </w:tbl>
    <w:p w14:paraId="4D0DE893">
      <w:pPr>
        <w:rPr>
          <w:rFonts w:hint="default" w:ascii="Times New Roman" w:hAnsi="Times New Roman" w:cs="Times New Roman"/>
        </w:rPr>
      </w:pPr>
    </w:p>
    <w:p w14:paraId="707712F2">
      <w:pPr>
        <w:rPr>
          <w:rFonts w:hint="default" w:ascii="Times New Roman" w:hAnsi="Times New Roman" w:cs="Times New Roman"/>
        </w:rPr>
      </w:pPr>
    </w:p>
    <w:p w14:paraId="359A2A6B">
      <w:pPr>
        <w:rPr>
          <w:rFonts w:hint="default" w:ascii="Times New Roman" w:hAnsi="Times New Roman" w:cs="Times New Roman"/>
        </w:rPr>
      </w:pPr>
    </w:p>
    <w:p w14:paraId="146D98AF">
      <w:pPr>
        <w:rPr>
          <w:rFonts w:hint="default" w:ascii="Times New Roman" w:hAnsi="Times New Roman" w:cs="Times New Roman"/>
        </w:rPr>
      </w:pPr>
    </w:p>
    <w:p w14:paraId="21179300">
      <w:pPr>
        <w:rPr>
          <w:rFonts w:hint="default" w:ascii="Times New Roman" w:hAnsi="Times New Roman" w:cs="Times New Roman"/>
        </w:rPr>
      </w:pPr>
    </w:p>
    <w:p w14:paraId="17FF3B0E">
      <w:pPr>
        <w:rPr>
          <w:rFonts w:hint="default" w:ascii="Times New Roman" w:hAnsi="Times New Roman" w:cs="Times New Roman"/>
        </w:rPr>
      </w:pPr>
    </w:p>
    <w:p w14:paraId="5DD178F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7F42B6B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669"/>
        <w:gridCol w:w="5669"/>
        <w:gridCol w:w="1701"/>
      </w:tblGrid>
      <w:tr w14:paraId="3F055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59B9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B979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C335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D3F8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27086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D363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F0B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GNSS接收机（不低于5mm+1ppm精度）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5B5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中纬ZG20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B428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  <w:tr w14:paraId="7CCC5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2519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A41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837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中海达ZTS420L8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2F7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07626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075E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F24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277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尼康DTM352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293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656D5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470A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7E7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地理信息处理软件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8E1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天际航实景三维地理信息系统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2122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  <w:tr w14:paraId="20C44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B5F1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377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手持测距仪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D4B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深达威H-710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1B2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</w:tbl>
    <w:p w14:paraId="108D42C5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338D7BC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C623581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FAAF5A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316075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F89467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997092E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417"/>
        <w:gridCol w:w="3625"/>
        <w:gridCol w:w="1813"/>
        <w:gridCol w:w="1813"/>
        <w:gridCol w:w="1813"/>
        <w:gridCol w:w="1813"/>
      </w:tblGrid>
      <w:tr w14:paraId="5DC43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8CF5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54C0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8DF7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57F081A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9818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1DFE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0229053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E95E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5A3A5A8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2EF1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5D281B7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4DECE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EF2C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601C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5CE8A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637C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4AD70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F342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4EF8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52A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FC36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1915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0BF7C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46CA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AC29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A1AB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1179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FCC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3D38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427E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08205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6789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1EFB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6DB1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4089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090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DD5E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9A04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0D9A3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2138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E48F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BD74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AA41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469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09D8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986C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87F84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292C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3869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DCCC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A58F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6C5B702">
      <w:pPr>
        <w:rPr>
          <w:rFonts w:hint="default" w:ascii="Times New Roman" w:hAnsi="Times New Roman" w:cs="Times New Roman"/>
        </w:rPr>
      </w:pPr>
    </w:p>
    <w:p w14:paraId="2E8425D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22E96B3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0483"/>
        <w:gridCol w:w="2268"/>
      </w:tblGrid>
      <w:tr w14:paraId="260BE86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3DD9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1164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52D4327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114AC37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38195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2F4BC9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5841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65D5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3A37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5C8C10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B41B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D13C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91A9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230F0F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58C9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40B4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AE61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29FCA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C240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82D3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37B6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7DA12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2ED7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8DC5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3DCA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4E9B6F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3C10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A593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E815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2556B7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1D04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E723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B5D3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755E1F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6A9F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2182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03CC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EA053A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6CAE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2D0E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4143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07AB40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BEFF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31F5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BDD5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3D37BC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07AD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74B0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0920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E78912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B159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54EE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D427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DEA7FD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EAE6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636C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E970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F1DE36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356E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B762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04C1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6EE424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4F04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45D1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FDFB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0A28EB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1F97298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1AFD7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F5A1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089019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1CA35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2A424AB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8C4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F5772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8154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38C531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225F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8EC3F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C44B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26934C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7420C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F43DBE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3CDA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76BB2B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C012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6C5A22A2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D6232F2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9AA026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7BD7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A7462B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716A73E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90F4AF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977B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BA09E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522A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3CE07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C67C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0B862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908A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ED947B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A8035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4BB97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EB3A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DCF33C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5038F7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590D92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C13E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4B3C1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9790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C3E0BA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1F4A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7832EF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0FA0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803BFA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4D0E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C94647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3A5E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F0FAF4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455C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58E44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239AF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7C4863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8DBA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44D6C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B545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B5659C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8F943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C9018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9466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923BBC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D4661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C1CC4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FEF50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18D01CC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57A61288"/>
    <w:rsid w:val="0C6616C5"/>
    <w:rsid w:val="35D75913"/>
    <w:rsid w:val="57A61288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1940</Words>
  <Characters>2013</Characters>
  <Lines>0</Lines>
  <Paragraphs>0</Paragraphs>
  <TotalTime>12</TotalTime>
  <ScaleCrop>false</ScaleCrop>
  <LinksUpToDate>false</LinksUpToDate>
  <CharactersWithSpaces>2018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Nikki</cp:lastModifiedBy>
  <dcterms:modified xsi:type="dcterms:W3CDTF">2026-11-02T04:41:25Z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eyJoZGlkIjoiODdiZjM4ZjAzNzVmN2MyOTJlNmMwN2YzOWE3M2ZmNDgiLCJ1c2VySWQiOiI3ODkzOTM4MzEifQ==</vt:lpwstr>
  </property>
</Properties>
</file>