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79934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49ABA8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7648E8B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eastAsia="zh-CN" w:bidi="ar"/>
        </w:rPr>
        <w:t>常宁市自然资源测绘中心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17333FCF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5189C104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5D8317A5">
      <w:pPr>
        <w:rPr>
          <w:rFonts w:hint="default" w:ascii="Times New Roman" w:hAnsi="Times New Roman" w:cs="Times New Roman"/>
        </w:rPr>
      </w:pPr>
    </w:p>
    <w:p w14:paraId="6C63538B">
      <w:pPr>
        <w:rPr>
          <w:rFonts w:hint="default" w:ascii="Times New Roman" w:hAnsi="Times New Roman" w:cs="Times New Roman"/>
        </w:rPr>
      </w:pPr>
    </w:p>
    <w:p w14:paraId="71BE802A">
      <w:pPr>
        <w:rPr>
          <w:rFonts w:hint="default" w:ascii="Times New Roman" w:hAnsi="Times New Roman" w:cs="Times New Roman"/>
        </w:rPr>
      </w:pPr>
    </w:p>
    <w:p w14:paraId="4D4CE3F7">
      <w:pPr>
        <w:rPr>
          <w:rFonts w:hint="default" w:ascii="Times New Roman" w:hAnsi="Times New Roman" w:cs="Times New Roman"/>
        </w:rPr>
      </w:pPr>
    </w:p>
    <w:p w14:paraId="551F8018">
      <w:pPr>
        <w:rPr>
          <w:rFonts w:hint="default" w:ascii="Times New Roman" w:hAnsi="Times New Roman" w:cs="Times New Roman"/>
        </w:rPr>
      </w:pPr>
    </w:p>
    <w:p w14:paraId="41670722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5682AF6A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77FCB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1D8E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18A6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常宁市自然资源测绘中心</w:t>
            </w:r>
          </w:p>
        </w:tc>
      </w:tr>
      <w:tr w14:paraId="4E9A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A80F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84D7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事业单位</w:t>
            </w:r>
          </w:p>
        </w:tc>
      </w:tr>
      <w:tr w14:paraId="1DD7E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974B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9902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培元办事处群英西路自然资源事务中心</w:t>
            </w:r>
          </w:p>
        </w:tc>
      </w:tr>
      <w:tr w14:paraId="629E9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EDBB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B7A1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王曙光</w:t>
            </w:r>
          </w:p>
        </w:tc>
      </w:tr>
      <w:tr w14:paraId="3245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5BBE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A5266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 w14:paraId="1688FF9D">
      <w:pPr>
        <w:rPr>
          <w:rFonts w:hint="default" w:ascii="Times New Roman" w:hAnsi="Times New Roman" w:cs="Times New Roman"/>
        </w:rPr>
      </w:pPr>
    </w:p>
    <w:p w14:paraId="392DD7BC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EFC4BF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D566963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0FFF586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88BF8F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4AD14A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652EE4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980479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B374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B72E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16251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C23F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667C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9608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5503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D5D2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1544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8F68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A2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唐忠林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BE67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3B33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39F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10887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4338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199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彭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峰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EC5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1D3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28C8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676281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D3D7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D07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王曙光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9C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3BB1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D53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571C713A">
      <w:pPr>
        <w:rPr>
          <w:rFonts w:hint="default" w:ascii="Times New Roman" w:hAnsi="Times New Roman" w:cs="Times New Roman"/>
        </w:rPr>
      </w:pPr>
    </w:p>
    <w:p w14:paraId="750D8ED5">
      <w:pPr>
        <w:rPr>
          <w:rFonts w:hint="default" w:ascii="Times New Roman" w:hAnsi="Times New Roman" w:cs="Times New Roman"/>
        </w:rPr>
      </w:pPr>
    </w:p>
    <w:p w14:paraId="0064A357">
      <w:pPr>
        <w:rPr>
          <w:rFonts w:hint="default" w:ascii="Times New Roman" w:hAnsi="Times New Roman" w:cs="Times New Roman"/>
        </w:rPr>
      </w:pPr>
    </w:p>
    <w:p w14:paraId="3FEBB1DF">
      <w:pPr>
        <w:rPr>
          <w:rFonts w:hint="default" w:ascii="Times New Roman" w:hAnsi="Times New Roman" w:cs="Times New Roman"/>
        </w:rPr>
      </w:pPr>
    </w:p>
    <w:p w14:paraId="14ACFE32">
      <w:pPr>
        <w:rPr>
          <w:rFonts w:hint="default" w:ascii="Times New Roman" w:hAnsi="Times New Roman" w:cs="Times New Roman"/>
        </w:rPr>
      </w:pPr>
    </w:p>
    <w:p w14:paraId="3D26842E">
      <w:pPr>
        <w:rPr>
          <w:rFonts w:hint="default" w:ascii="Times New Roman" w:hAnsi="Times New Roman" w:cs="Times New Roman"/>
        </w:rPr>
      </w:pPr>
    </w:p>
    <w:p w14:paraId="32D836C9">
      <w:pPr>
        <w:rPr>
          <w:rFonts w:hint="default" w:ascii="Times New Roman" w:hAnsi="Times New Roman" w:cs="Times New Roman"/>
        </w:rPr>
      </w:pPr>
    </w:p>
    <w:p w14:paraId="5E8F3001">
      <w:pPr>
        <w:rPr>
          <w:rFonts w:hint="default" w:ascii="Times New Roman" w:hAnsi="Times New Roman" w:cs="Times New Roman"/>
        </w:rPr>
      </w:pPr>
    </w:p>
    <w:p w14:paraId="0ED74BAC">
      <w:pPr>
        <w:rPr>
          <w:rFonts w:hint="default" w:ascii="Times New Roman" w:hAnsi="Times New Roman" w:cs="Times New Roman"/>
        </w:rPr>
      </w:pPr>
    </w:p>
    <w:p w14:paraId="7A534E67">
      <w:pPr>
        <w:rPr>
          <w:rFonts w:hint="default" w:ascii="Times New Roman" w:hAnsi="Times New Roman" w:cs="Times New Roman"/>
        </w:rPr>
      </w:pPr>
    </w:p>
    <w:p w14:paraId="68972D48">
      <w:pPr>
        <w:rPr>
          <w:rFonts w:hint="default" w:ascii="Times New Roman" w:hAnsi="Times New Roman" w:cs="Times New Roman"/>
        </w:rPr>
      </w:pPr>
    </w:p>
    <w:p w14:paraId="2D881DE9">
      <w:pPr>
        <w:rPr>
          <w:rFonts w:hint="default" w:ascii="Times New Roman" w:hAnsi="Times New Roman" w:cs="Times New Roman"/>
        </w:rPr>
      </w:pPr>
    </w:p>
    <w:p w14:paraId="03D86785">
      <w:pPr>
        <w:rPr>
          <w:rFonts w:hint="default" w:ascii="Times New Roman" w:hAnsi="Times New Roman" w:cs="Times New Roman"/>
        </w:rPr>
      </w:pPr>
    </w:p>
    <w:p w14:paraId="57519A8B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76DBA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44B6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6D30E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12C2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8B87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4794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1F36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0C92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40F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B05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67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房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荣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7160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C8AB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680C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  <w:tr w14:paraId="2765E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E7FB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40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张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涛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43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52C8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804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/</w:t>
            </w:r>
          </w:p>
        </w:tc>
      </w:tr>
    </w:tbl>
    <w:p w14:paraId="7B2BC303">
      <w:pPr>
        <w:rPr>
          <w:rFonts w:hint="default" w:ascii="Times New Roman" w:hAnsi="Times New Roman" w:cs="Times New Roman"/>
        </w:rPr>
      </w:pPr>
    </w:p>
    <w:p w14:paraId="7512DA97">
      <w:pPr>
        <w:rPr>
          <w:rFonts w:hint="default" w:ascii="Times New Roman" w:hAnsi="Times New Roman" w:cs="Times New Roman"/>
        </w:rPr>
      </w:pPr>
    </w:p>
    <w:p w14:paraId="7E23C681">
      <w:pPr>
        <w:rPr>
          <w:rFonts w:hint="default" w:ascii="Times New Roman" w:hAnsi="Times New Roman" w:cs="Times New Roman"/>
        </w:rPr>
      </w:pPr>
    </w:p>
    <w:p w14:paraId="4E612181">
      <w:pPr>
        <w:rPr>
          <w:rFonts w:hint="default" w:ascii="Times New Roman" w:hAnsi="Times New Roman" w:cs="Times New Roman"/>
        </w:rPr>
      </w:pPr>
    </w:p>
    <w:p w14:paraId="2335AE60">
      <w:pPr>
        <w:rPr>
          <w:rFonts w:hint="default" w:ascii="Times New Roman" w:hAnsi="Times New Roman" w:cs="Times New Roman"/>
        </w:rPr>
      </w:pPr>
    </w:p>
    <w:p w14:paraId="47650554">
      <w:pPr>
        <w:rPr>
          <w:rFonts w:hint="default" w:ascii="Times New Roman" w:hAnsi="Times New Roman" w:cs="Times New Roman"/>
        </w:rPr>
      </w:pPr>
    </w:p>
    <w:p w14:paraId="078724AD">
      <w:pPr>
        <w:rPr>
          <w:rFonts w:hint="default" w:ascii="Times New Roman" w:hAnsi="Times New Roman" w:cs="Times New Roman"/>
        </w:rPr>
      </w:pPr>
    </w:p>
    <w:p w14:paraId="15EDE8B8">
      <w:pPr>
        <w:rPr>
          <w:rFonts w:hint="default" w:ascii="Times New Roman" w:hAnsi="Times New Roman" w:cs="Times New Roman"/>
        </w:rPr>
      </w:pPr>
    </w:p>
    <w:p w14:paraId="2439F50E">
      <w:pPr>
        <w:rPr>
          <w:rFonts w:hint="default" w:ascii="Times New Roman" w:hAnsi="Times New Roman" w:cs="Times New Roman"/>
        </w:rPr>
      </w:pPr>
    </w:p>
    <w:p w14:paraId="388AED28">
      <w:pPr>
        <w:rPr>
          <w:rFonts w:hint="default" w:ascii="Times New Roman" w:hAnsi="Times New Roman" w:cs="Times New Roman"/>
        </w:rPr>
      </w:pPr>
    </w:p>
    <w:p w14:paraId="1E079C0D">
      <w:pPr>
        <w:rPr>
          <w:rFonts w:hint="default" w:ascii="Times New Roman" w:hAnsi="Times New Roman" w:cs="Times New Roman"/>
        </w:rPr>
      </w:pPr>
    </w:p>
    <w:p w14:paraId="48E3DBDA">
      <w:pPr>
        <w:rPr>
          <w:rFonts w:hint="default" w:ascii="Times New Roman" w:hAnsi="Times New Roman" w:cs="Times New Roman"/>
        </w:rPr>
      </w:pPr>
    </w:p>
    <w:p w14:paraId="3D210BC4">
      <w:pPr>
        <w:rPr>
          <w:rFonts w:hint="default" w:ascii="Times New Roman" w:hAnsi="Times New Roman" w:cs="Times New Roman"/>
        </w:rPr>
      </w:pPr>
    </w:p>
    <w:p w14:paraId="3CB94811">
      <w:pPr>
        <w:rPr>
          <w:rFonts w:hint="default" w:ascii="Times New Roman" w:hAnsi="Times New Roman" w:cs="Times New Roman"/>
        </w:rPr>
      </w:pPr>
    </w:p>
    <w:p w14:paraId="449DB21A">
      <w:pPr>
        <w:rPr>
          <w:rFonts w:hint="default" w:ascii="Times New Roman" w:hAnsi="Times New Roman" w:cs="Times New Roman"/>
        </w:rPr>
      </w:pPr>
    </w:p>
    <w:p w14:paraId="23F1FDDE">
      <w:pPr>
        <w:rPr>
          <w:rFonts w:hint="default" w:ascii="Times New Roman" w:hAnsi="Times New Roman" w:cs="Times New Roman"/>
        </w:rPr>
      </w:pPr>
    </w:p>
    <w:p w14:paraId="4195D849">
      <w:pPr>
        <w:rPr>
          <w:rFonts w:hint="default" w:ascii="Times New Roman" w:hAnsi="Times New Roman" w:cs="Times New Roman"/>
        </w:rPr>
      </w:pPr>
    </w:p>
    <w:p w14:paraId="083FB1D2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26593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295E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DDD4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F80CE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329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7AE6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FE6C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3D3B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3508D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74CF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DFC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唐福平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6B13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6BF9D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37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1BAB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测绘工程</w:t>
            </w:r>
          </w:p>
        </w:tc>
      </w:tr>
      <w:tr w14:paraId="4207D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DD9C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6D8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欧忠德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29C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51DE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35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CA75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建设工程管理</w:t>
            </w:r>
          </w:p>
        </w:tc>
      </w:tr>
    </w:tbl>
    <w:p w14:paraId="1951684E">
      <w:pPr>
        <w:rPr>
          <w:rFonts w:hint="default" w:ascii="Times New Roman" w:hAnsi="Times New Roman" w:cs="Times New Roman"/>
        </w:rPr>
      </w:pPr>
    </w:p>
    <w:p w14:paraId="04EC9EED">
      <w:pPr>
        <w:rPr>
          <w:rFonts w:hint="default" w:ascii="Times New Roman" w:hAnsi="Times New Roman" w:cs="Times New Roman"/>
        </w:rPr>
      </w:pPr>
    </w:p>
    <w:p w14:paraId="71D6928F">
      <w:pPr>
        <w:rPr>
          <w:rFonts w:hint="default" w:ascii="Times New Roman" w:hAnsi="Times New Roman" w:cs="Times New Roman"/>
        </w:rPr>
      </w:pPr>
    </w:p>
    <w:p w14:paraId="0709A8C4">
      <w:pPr>
        <w:rPr>
          <w:rFonts w:hint="default" w:ascii="Times New Roman" w:hAnsi="Times New Roman" w:cs="Times New Roman"/>
        </w:rPr>
      </w:pPr>
    </w:p>
    <w:p w14:paraId="6482CC1A">
      <w:pPr>
        <w:rPr>
          <w:rFonts w:hint="default" w:ascii="Times New Roman" w:hAnsi="Times New Roman" w:cs="Times New Roman"/>
        </w:rPr>
      </w:pPr>
    </w:p>
    <w:p w14:paraId="6BE47F78">
      <w:pPr>
        <w:rPr>
          <w:rFonts w:hint="default" w:ascii="Times New Roman" w:hAnsi="Times New Roman" w:cs="Times New Roman"/>
        </w:rPr>
      </w:pPr>
    </w:p>
    <w:p w14:paraId="57107F99">
      <w:pPr>
        <w:rPr>
          <w:rFonts w:hint="default" w:ascii="Times New Roman" w:hAnsi="Times New Roman" w:cs="Times New Roman"/>
        </w:rPr>
      </w:pPr>
    </w:p>
    <w:p w14:paraId="417A2DC8">
      <w:pPr>
        <w:rPr>
          <w:rFonts w:hint="default" w:ascii="Times New Roman" w:hAnsi="Times New Roman" w:cs="Times New Roman"/>
        </w:rPr>
      </w:pPr>
    </w:p>
    <w:p w14:paraId="6AB005CB">
      <w:pPr>
        <w:rPr>
          <w:rFonts w:hint="default" w:ascii="Times New Roman" w:hAnsi="Times New Roman" w:cs="Times New Roman"/>
        </w:rPr>
      </w:pPr>
    </w:p>
    <w:p w14:paraId="1A54FAAA">
      <w:pPr>
        <w:rPr>
          <w:rFonts w:hint="default" w:ascii="Times New Roman" w:hAnsi="Times New Roman" w:cs="Times New Roman"/>
        </w:rPr>
      </w:pPr>
    </w:p>
    <w:p w14:paraId="64BD211D">
      <w:pPr>
        <w:rPr>
          <w:rFonts w:hint="default" w:ascii="Times New Roman" w:hAnsi="Times New Roman" w:cs="Times New Roman"/>
        </w:rPr>
      </w:pPr>
    </w:p>
    <w:p w14:paraId="03BB0AFE">
      <w:pPr>
        <w:rPr>
          <w:rFonts w:hint="default" w:ascii="Times New Roman" w:hAnsi="Times New Roman" w:cs="Times New Roman"/>
        </w:rPr>
      </w:pPr>
    </w:p>
    <w:p w14:paraId="391EA5AA">
      <w:pPr>
        <w:rPr>
          <w:rFonts w:hint="default" w:ascii="Times New Roman" w:hAnsi="Times New Roman" w:cs="Times New Roman"/>
        </w:rPr>
      </w:pPr>
    </w:p>
    <w:p w14:paraId="0BDE3E17">
      <w:pPr>
        <w:rPr>
          <w:rFonts w:hint="default" w:ascii="Times New Roman" w:hAnsi="Times New Roman" w:cs="Times New Roman"/>
        </w:rPr>
      </w:pPr>
    </w:p>
    <w:p w14:paraId="1F88A510">
      <w:pPr>
        <w:rPr>
          <w:rFonts w:hint="default" w:ascii="Times New Roman" w:hAnsi="Times New Roman" w:cs="Times New Roman"/>
        </w:rPr>
      </w:pPr>
    </w:p>
    <w:p w14:paraId="097AE187">
      <w:pPr>
        <w:rPr>
          <w:rFonts w:hint="default" w:ascii="Times New Roman" w:hAnsi="Times New Roman" w:cs="Times New Roman"/>
        </w:rPr>
      </w:pPr>
    </w:p>
    <w:p w14:paraId="6610F735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7113287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4F037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FB162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1EDE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C9DD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005A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44C93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A0D7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DCF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D47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X6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ADF9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411A9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24C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29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679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X11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C941D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3A41C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A8311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8DB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3D4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GPT-3005LN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77A4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  <w:tr w14:paraId="077F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3895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8F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51B2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KL-30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48F9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</w:tr>
    </w:tbl>
    <w:p w14:paraId="61011EE6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50E5C73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84950F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5C1FBEC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485F513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03D73D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E7D4A1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37710D7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349C9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5D01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FC97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03A1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0B1E214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1F57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59DF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0AA4382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B0B47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78CDC8B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8817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214A0E8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E910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7509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1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2C1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湖南瑞科美新能源有限责任公司</w:t>
            </w:r>
          </w:p>
        </w:tc>
        <w:tc>
          <w:tcPr>
            <w:tcW w:w="36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D021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常宁市水口山镇 报批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7C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E052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4.2100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AB5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>-0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9</w:t>
            </w:r>
          </w:p>
        </w:tc>
        <w:tc>
          <w:tcPr>
            <w:tcW w:w="1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E29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常宁市自然资源局测绘地理信息股</w:t>
            </w:r>
          </w:p>
        </w:tc>
      </w:tr>
    </w:tbl>
    <w:p w14:paraId="12219C42">
      <w:pPr>
        <w:rPr>
          <w:rFonts w:hint="default" w:ascii="Times New Roman" w:hAnsi="Times New Roman" w:cs="Times New Roman"/>
        </w:rPr>
      </w:pPr>
    </w:p>
    <w:p w14:paraId="73F0F117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72CE395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EF04FA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380CB33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31A1D3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38DA0D1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4B59749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0B7A80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00DC5F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18E255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1FD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84A5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024F1C8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1F46C4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7740E5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B5093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EB0A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605E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6BDA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5CBAAF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A5342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F7C9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6256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01ED91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277FD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2438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13F86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1ED7D3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49D3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3369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9463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3E948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DD37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9750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8423D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6C692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97AD8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AB4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A30C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27AEC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3519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1E73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E3CBA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CC86C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4245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C2C5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7C0F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FDFA7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D1DA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1C531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CC68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EC20AF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4536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BDFE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7749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86088B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8732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A1A69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F8F98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ECF12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3799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F2DE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3927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C8FA0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612F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0EFE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D01BE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AAE51F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B8A7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1740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67EB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B2E4F4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EA78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C290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E760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493CC2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9D5427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3122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F0D6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5F29E0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91A9B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171ABA9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B2F2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0FAC87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21F3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E84AE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7C7C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90F0E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503B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62C09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D66B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2063CF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FAED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7C2A7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89880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6F28D6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6D2B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F58F9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DA85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5C512BF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ABBB40B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64AF4E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B318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BB23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573C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250B56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7652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CC1265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0667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AA213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55A5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F495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C311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FFE5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FBC0B58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30502CB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8AE5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F8C61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D9A4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4E693C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3CB7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969556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FE95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4B79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7DB3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20291B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7559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78347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C0CF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E59362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BE07C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31E9E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20C4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5EDDF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FD27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AA8CD8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3F70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88500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6D6ED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D0DB7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52EE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4526A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5A317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4EB6067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13C3786D"/>
    <w:rsid w:val="57A61288"/>
    <w:rsid w:val="5A213C19"/>
    <w:rsid w:val="64131927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1880</Words>
  <Characters>1966</Characters>
  <Lines>0</Lines>
  <Paragraphs>0</Paragraphs>
  <TotalTime>9</TotalTime>
  <ScaleCrop>false</ScaleCrop>
  <LinksUpToDate>false</LinksUpToDate>
  <CharactersWithSpaces>1980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2026-11-03T09:59:03Z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