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B8B7D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2659BF15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eastAsia="黑体"/>
          <w:sz w:val="32"/>
          <w:szCs w:val="32"/>
        </w:rPr>
      </w:pPr>
    </w:p>
    <w:p w14:paraId="571656EB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eastAsia="方正小标宋简体"/>
          <w:spacing w:val="-11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XX局关于</w:t>
      </w:r>
      <w:r>
        <w:rPr>
          <w:rFonts w:hint="eastAsia" w:eastAsia="方正小标宋简体"/>
          <w:spacing w:val="-11"/>
          <w:sz w:val="44"/>
          <w:szCs w:val="44"/>
        </w:rPr>
        <w:t>申报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2026</w:t>
      </w:r>
      <w:r>
        <w:rPr>
          <w:rFonts w:eastAsia="方正小标宋简体"/>
          <w:spacing w:val="-11"/>
          <w:sz w:val="44"/>
          <w:szCs w:val="44"/>
        </w:rPr>
        <w:t>年矿业权出让计划的请示</w:t>
      </w:r>
    </w:p>
    <w:p w14:paraId="7AABE511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eastAsia="仿宋_GB2312"/>
          <w:spacing w:val="-11"/>
          <w:sz w:val="44"/>
          <w:szCs w:val="44"/>
        </w:rPr>
      </w:pPr>
      <w:r>
        <w:rPr>
          <w:rFonts w:eastAsia="方正小标宋简体"/>
          <w:spacing w:val="-11"/>
          <w:sz w:val="44"/>
          <w:szCs w:val="44"/>
        </w:rPr>
        <w:t>（提纲）</w:t>
      </w:r>
    </w:p>
    <w:p w14:paraId="11D4BBD2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</w:p>
    <w:p w14:paraId="440720B3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省自然资源厅：</w:t>
      </w:r>
    </w:p>
    <w:p w14:paraId="0AC9ADD2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根据XX文件要求，我局组织了XX工作，现就申报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年矿业权出让计划情况请示如下：</w:t>
      </w:r>
    </w:p>
    <w:p w14:paraId="2680DE2E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一、申报工作开展情况</w:t>
      </w:r>
    </w:p>
    <w:p w14:paraId="6813C503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介绍</w:t>
      </w:r>
      <w:r>
        <w:rPr>
          <w:rFonts w:eastAsia="仿宋_GB2312"/>
          <w:sz w:val="32"/>
          <w:szCs w:val="32"/>
        </w:rPr>
        <w:t>收集拟出让区块信息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组织综合论证</w:t>
      </w:r>
      <w:r>
        <w:rPr>
          <w:rFonts w:hint="eastAsia" w:eastAsia="仿宋_GB2312"/>
          <w:sz w:val="32"/>
          <w:szCs w:val="32"/>
        </w:rPr>
        <w:t>过程、</w:t>
      </w:r>
      <w:r>
        <w:rPr>
          <w:rFonts w:eastAsia="仿宋_GB2312"/>
          <w:sz w:val="32"/>
          <w:szCs w:val="32"/>
        </w:rPr>
        <w:t>论证依据</w:t>
      </w:r>
      <w:r>
        <w:rPr>
          <w:rFonts w:hint="eastAsia" w:eastAsia="仿宋_GB2312"/>
          <w:sz w:val="32"/>
          <w:szCs w:val="32"/>
        </w:rPr>
        <w:t>、筛选结果等情况。</w:t>
      </w:r>
    </w:p>
    <w:p w14:paraId="5F152498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二、出让计划申报建议</w:t>
      </w:r>
    </w:p>
    <w:p w14:paraId="31009B28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（一）探矿权申报建议。</w:t>
      </w:r>
      <w:r>
        <w:rPr>
          <w:rFonts w:eastAsia="仿宋_GB2312"/>
          <w:sz w:val="32"/>
          <w:szCs w:val="32"/>
        </w:rPr>
        <w:t>介绍申报探矿权</w:t>
      </w:r>
      <w:r>
        <w:rPr>
          <w:rFonts w:hint="eastAsia" w:eastAsia="仿宋_GB2312"/>
          <w:sz w:val="32"/>
          <w:szCs w:val="32"/>
        </w:rPr>
        <w:t>有关情况</w:t>
      </w:r>
      <w:r>
        <w:rPr>
          <w:rFonts w:eastAsia="仿宋_GB2312"/>
          <w:sz w:val="32"/>
          <w:szCs w:val="32"/>
        </w:rPr>
        <w:t>，每个申报区块可单列说明情况。</w:t>
      </w:r>
    </w:p>
    <w:p w14:paraId="30E47D5E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（二）采矿权申报建议。</w:t>
      </w:r>
      <w:r>
        <w:rPr>
          <w:rFonts w:eastAsia="仿宋_GB2312"/>
          <w:sz w:val="32"/>
          <w:szCs w:val="32"/>
        </w:rPr>
        <w:t>一是介绍采矿权出让计划</w:t>
      </w:r>
      <w:r>
        <w:rPr>
          <w:rFonts w:hint="eastAsia" w:eastAsia="仿宋_GB2312"/>
          <w:sz w:val="32"/>
          <w:szCs w:val="32"/>
        </w:rPr>
        <w:t>执行</w:t>
      </w:r>
      <w:r>
        <w:rPr>
          <w:rFonts w:eastAsia="仿宋_GB2312"/>
          <w:sz w:val="32"/>
          <w:szCs w:val="32"/>
        </w:rPr>
        <w:t>及落地投产情况。二是介绍申报采矿权出让计划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情况。三是介绍</w:t>
      </w:r>
      <w:r>
        <w:rPr>
          <w:rFonts w:hint="eastAsia" w:eastAsia="仿宋_GB2312"/>
          <w:sz w:val="32"/>
          <w:szCs w:val="32"/>
        </w:rPr>
        <w:t>拟撤销采矿权出让计划有关情况，</w:t>
      </w:r>
      <w:r>
        <w:rPr>
          <w:rFonts w:eastAsia="仿宋_GB2312"/>
          <w:sz w:val="32"/>
          <w:szCs w:val="32"/>
        </w:rPr>
        <w:t>重点说明原因。</w:t>
      </w:r>
    </w:p>
    <w:p w14:paraId="23D06F65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三、其</w:t>
      </w:r>
      <w:r>
        <w:rPr>
          <w:rFonts w:eastAsia="黑体"/>
          <w:sz w:val="32"/>
          <w:szCs w:val="32"/>
        </w:rPr>
        <w:t>他</w:t>
      </w:r>
      <w:r>
        <w:rPr>
          <w:rFonts w:hint="eastAsia" w:eastAsia="黑体"/>
          <w:sz w:val="32"/>
          <w:szCs w:val="32"/>
        </w:rPr>
        <w:t>需要说明的情况</w:t>
      </w:r>
    </w:p>
    <w:p w14:paraId="4473B5F3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</w:p>
    <w:p w14:paraId="2D7DB913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探</w:t>
      </w:r>
      <w:r>
        <w:rPr>
          <w:rFonts w:eastAsia="仿宋_GB2312"/>
          <w:sz w:val="32"/>
          <w:szCs w:val="32"/>
        </w:rPr>
        <w:t>矿权出让计划申报表</w:t>
      </w:r>
    </w:p>
    <w:p w14:paraId="659DB3AE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．</w:t>
      </w:r>
      <w:r>
        <w:rPr>
          <w:rFonts w:hint="eastAsia" w:eastAsia="仿宋_GB2312"/>
          <w:sz w:val="32"/>
          <w:szCs w:val="32"/>
        </w:rPr>
        <w:t>采</w:t>
      </w:r>
      <w:r>
        <w:rPr>
          <w:rFonts w:eastAsia="仿宋_GB2312"/>
          <w:sz w:val="32"/>
          <w:szCs w:val="32"/>
        </w:rPr>
        <w:t>矿权出让计划申报表</w:t>
      </w:r>
      <w:bookmarkStart w:id="0" w:name="_GoBack"/>
      <w:bookmarkEnd w:id="0"/>
    </w:p>
    <w:p w14:paraId="1D22A593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</w:t>
      </w:r>
    </w:p>
    <w:p w14:paraId="3F199AB1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单位名称</w:t>
      </w:r>
    </w:p>
    <w:p w14:paraId="1E797536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</w:t>
      </w:r>
      <w:r>
        <w:rPr>
          <w:rFonts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月XX日</w:t>
      </w:r>
    </w:p>
    <w:p w14:paraId="0C86D91A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59" w:afterLines="51" w:line="600" w:lineRule="exact"/>
        <w:jc w:val="center"/>
        <w:textAlignment w:val="auto"/>
        <w:rPr>
          <w:rFonts w:eastAsia="仿宋_GB2312"/>
          <w:sz w:val="32"/>
          <w:szCs w:val="32"/>
        </w:rPr>
        <w:sectPr>
          <w:pgSz w:w="11907" w:h="16840"/>
          <w:pgMar w:top="1440" w:right="1701" w:bottom="1440" w:left="1701" w:header="851" w:footer="992" w:gutter="0"/>
          <w:pgNumType w:fmt="decimal"/>
          <w:cols w:space="708" w:num="1"/>
          <w:docGrid w:type="linesAndChars" w:linePitch="312" w:charSpace="0"/>
        </w:sectPr>
      </w:pPr>
    </w:p>
    <w:p w14:paraId="5549DF23">
      <w:pPr>
        <w:tabs>
          <w:tab w:val="center" w:pos="4153"/>
          <w:tab w:val="right" w:pos="8306"/>
        </w:tabs>
        <w:snapToGrid w:val="0"/>
        <w:spacing w:after="159" w:afterLines="51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164B7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探矿权出让计划申报表</w:t>
      </w:r>
    </w:p>
    <w:tbl>
      <w:tblPr>
        <w:tblStyle w:val="3"/>
        <w:tblW w:w="158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1130"/>
        <w:gridCol w:w="1563"/>
        <w:gridCol w:w="654"/>
        <w:gridCol w:w="763"/>
        <w:gridCol w:w="899"/>
        <w:gridCol w:w="695"/>
        <w:gridCol w:w="614"/>
        <w:gridCol w:w="964"/>
        <w:gridCol w:w="1075"/>
        <w:gridCol w:w="1497"/>
        <w:gridCol w:w="885"/>
        <w:gridCol w:w="1089"/>
        <w:gridCol w:w="1181"/>
        <w:gridCol w:w="683"/>
        <w:gridCol w:w="765"/>
      </w:tblGrid>
      <w:tr w14:paraId="26CE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市州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县市区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项目</w:t>
            </w:r>
            <w:r>
              <w:rPr>
                <w:rFonts w:eastAsia="黑体"/>
                <w:sz w:val="24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sz w:val="24"/>
                <w:lang w:bidi="ar"/>
              </w:rPr>
              <w:t>名称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拐点坐标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bidi="ar"/>
              </w:rPr>
              <w:t>（CGCS2000 经纬度坐标，保留3位小数）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主矿种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出让层级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是否为战略性矿产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区块来源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建议单位和个人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ascii="黑体" w:hAnsi="宋体" w:eastAsia="黑体" w:cs="黑体"/>
                <w:sz w:val="24"/>
                <w:lang w:bidi="ar"/>
              </w:rPr>
              <w:t>矿区面积</w:t>
            </w:r>
            <w:r>
              <w:rPr>
                <w:rFonts w:eastAsia="黑体"/>
                <w:sz w:val="24"/>
                <w:lang w:bidi="ar"/>
              </w:rPr>
              <w:br w:type="textWrapping"/>
            </w:r>
            <w:r>
              <w:rPr>
                <w:rFonts w:ascii="黑体" w:hAnsi="宋体" w:eastAsia="黑体" w:cs="黑体"/>
                <w:sz w:val="24"/>
                <w:lang w:bidi="ar"/>
              </w:rPr>
              <w:t>（</w:t>
            </w:r>
            <w:r>
              <w:rPr>
                <w:rFonts w:eastAsia="黑体"/>
                <w:sz w:val="24"/>
                <w:lang w:bidi="ar"/>
              </w:rPr>
              <w:t>km²</w:t>
            </w:r>
            <w:r>
              <w:rPr>
                <w:rFonts w:ascii="黑体" w:hAnsi="宋体" w:eastAsia="黑体" w:cs="黑体"/>
                <w:sz w:val="24"/>
                <w:lang w:bidi="ar"/>
              </w:rPr>
              <w:t>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以往地质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工作情况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现有勘查工作程度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保有资源量类型及数量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预测资源潜力</w:t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（万吨）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投资意愿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  <w:t>备注</w:t>
            </w:r>
          </w:p>
        </w:tc>
      </w:tr>
      <w:tr w14:paraId="67BB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1ED1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4EC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FD0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6C74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36C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DC3B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DB4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55ECC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A29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A6C0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A0AC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9988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7F8E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982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9DF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C61A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CE2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1028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D3B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BE4E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77C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A070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0999B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C6AB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A382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7E3C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6180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9AE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1015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F0B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6C1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7E8A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16C5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7CF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2E6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1B3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7E7E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45F89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AE70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4CA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A66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BF77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07BA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5C91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4DAC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6B3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F4E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9871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820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349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879D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70BC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D631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90A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B4B2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65A5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70631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4FD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3F51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41F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866D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C097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452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A727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11DE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2400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F6DE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32F8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32EA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B638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818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90D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067A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24B0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D44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 w14:paraId="05EF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993B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5E4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B466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F0D9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F862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34A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91BE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690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1D93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4B04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E221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A68CF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4055">
            <w:pPr>
              <w:jc w:val="left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F3F2">
            <w:pPr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6289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27A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0476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3CAB">
            <w:pPr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</w:tbl>
    <w:p w14:paraId="31966A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</w:p>
    <w:p w14:paraId="7F1E4A27">
      <w:pPr>
        <w:spacing w:line="600" w:lineRule="exact"/>
        <w:rPr>
          <w:rFonts w:hint="eastAsia" w:eastAsia="黑体"/>
          <w:sz w:val="32"/>
        </w:rPr>
      </w:pPr>
    </w:p>
    <w:p w14:paraId="3BD59A47">
      <w:pPr>
        <w:tabs>
          <w:tab w:val="center" w:pos="4153"/>
          <w:tab w:val="right" w:pos="8306"/>
        </w:tabs>
        <w:snapToGrid w:val="0"/>
        <w:spacing w:after="159" w:afterLines="51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采矿权出让计划申报表</w:t>
      </w:r>
    </w:p>
    <w:p w14:paraId="0978DE15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eastAsia="仿宋_GB2312"/>
          <w:sz w:val="32"/>
          <w:szCs w:val="32"/>
        </w:rPr>
      </w:pPr>
    </w:p>
    <w:tbl>
      <w:tblPr>
        <w:tblStyle w:val="3"/>
        <w:tblW w:w="14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64"/>
        <w:gridCol w:w="960"/>
        <w:gridCol w:w="2880"/>
        <w:gridCol w:w="1200"/>
        <w:gridCol w:w="1725"/>
        <w:gridCol w:w="2912"/>
        <w:gridCol w:w="1230"/>
        <w:gridCol w:w="855"/>
      </w:tblGrid>
      <w:tr w14:paraId="45CD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29" w:type="dxa"/>
            <w:noWrap w:val="0"/>
            <w:vAlign w:val="center"/>
          </w:tcPr>
          <w:p w14:paraId="17D1130F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464" w:type="dxa"/>
            <w:noWrap w:val="0"/>
            <w:vAlign w:val="center"/>
          </w:tcPr>
          <w:p w14:paraId="38D6EAA4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项目名称</w:t>
            </w:r>
          </w:p>
        </w:tc>
        <w:tc>
          <w:tcPr>
            <w:tcW w:w="960" w:type="dxa"/>
            <w:noWrap w:val="0"/>
            <w:vAlign w:val="center"/>
          </w:tcPr>
          <w:p w14:paraId="32442042">
            <w:pPr>
              <w:widowControl/>
              <w:shd w:val="clear" w:color="auto" w:fill="FFFFFF"/>
              <w:spacing w:before="0" w:beforeAutospacing="0" w:after="0" w:afterAutospacing="0" w:line="400" w:lineRule="exact"/>
              <w:jc w:val="center"/>
              <w:outlineLvl w:val="0"/>
              <w:rPr>
                <w:rFonts w:eastAsia="黑体"/>
                <w:kern w:val="44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eastAsia="黑体"/>
                <w:kern w:val="44"/>
                <w:sz w:val="28"/>
                <w:szCs w:val="28"/>
                <w:shd w:val="clear" w:color="auto" w:fill="FFFFFF"/>
                <w:lang w:bidi="ar"/>
              </w:rPr>
              <w:t>矿种</w:t>
            </w:r>
          </w:p>
        </w:tc>
        <w:tc>
          <w:tcPr>
            <w:tcW w:w="2880" w:type="dxa"/>
            <w:noWrap w:val="0"/>
            <w:vAlign w:val="center"/>
          </w:tcPr>
          <w:p w14:paraId="4A7A45C2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拐点直角坐标</w:t>
            </w:r>
          </w:p>
          <w:p w14:paraId="26C3C13C">
            <w:pPr>
              <w:widowControl/>
              <w:shd w:val="clear" w:color="auto" w:fill="FFFFFF"/>
              <w:spacing w:before="0" w:beforeAutospacing="0" w:after="0" w:afterAutospacing="0" w:line="400" w:lineRule="exact"/>
              <w:jc w:val="left"/>
              <w:outlineLvl w:val="0"/>
              <w:rPr>
                <w:rFonts w:eastAsia="黑体"/>
                <w:b/>
                <w:bCs/>
                <w:kern w:val="44"/>
                <w:sz w:val="48"/>
                <w:szCs w:val="48"/>
                <w:lang w:bidi="ar"/>
              </w:rPr>
            </w:pPr>
            <w:r>
              <w:rPr>
                <w:rFonts w:eastAsia="黑体"/>
                <w:kern w:val="44"/>
                <w:sz w:val="28"/>
                <w:szCs w:val="28"/>
                <w:shd w:val="clear" w:color="auto" w:fill="FFFFFF"/>
                <w:lang w:bidi="ar"/>
              </w:rPr>
              <w:t>（CGCS</w:t>
            </w:r>
            <w:r>
              <w:rPr>
                <w:rFonts w:hint="default" w:ascii="Times New Roman" w:hAnsi="Times New Roman" w:eastAsia="黑体" w:cs="Times New Roman"/>
                <w:kern w:val="44"/>
                <w:sz w:val="28"/>
                <w:szCs w:val="28"/>
                <w:shd w:val="clear" w:color="auto" w:fill="FFFFFF"/>
                <w:lang w:bidi="ar"/>
              </w:rPr>
              <w:t>2000</w:t>
            </w:r>
            <w:r>
              <w:rPr>
                <w:rFonts w:eastAsia="黑体"/>
                <w:kern w:val="44"/>
                <w:sz w:val="28"/>
                <w:szCs w:val="28"/>
                <w:shd w:val="clear" w:color="auto" w:fill="FFFFFF"/>
                <w:lang w:bidi="ar"/>
              </w:rPr>
              <w:t>坐标系）</w:t>
            </w:r>
          </w:p>
        </w:tc>
        <w:tc>
          <w:tcPr>
            <w:tcW w:w="1200" w:type="dxa"/>
            <w:noWrap w:val="0"/>
            <w:vAlign w:val="center"/>
          </w:tcPr>
          <w:p w14:paraId="70202AB3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面积（km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eastAsia="黑体"/>
                <w:sz w:val="28"/>
                <w:szCs w:val="28"/>
              </w:rPr>
              <w:t>）</w:t>
            </w:r>
          </w:p>
        </w:tc>
        <w:tc>
          <w:tcPr>
            <w:tcW w:w="1725" w:type="dxa"/>
            <w:noWrap w:val="0"/>
            <w:vAlign w:val="center"/>
          </w:tcPr>
          <w:p w14:paraId="1EE12FD7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以往地质</w:t>
            </w:r>
          </w:p>
          <w:p w14:paraId="0550213F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工作情况</w:t>
            </w:r>
          </w:p>
        </w:tc>
        <w:tc>
          <w:tcPr>
            <w:tcW w:w="2912" w:type="dxa"/>
            <w:noWrap w:val="0"/>
            <w:vAlign w:val="center"/>
          </w:tcPr>
          <w:p w14:paraId="6C384A2D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是否达到设置采矿权要求</w:t>
            </w:r>
          </w:p>
        </w:tc>
        <w:tc>
          <w:tcPr>
            <w:tcW w:w="1230" w:type="dxa"/>
            <w:noWrap w:val="0"/>
            <w:vAlign w:val="center"/>
          </w:tcPr>
          <w:p w14:paraId="62209B49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投资</w:t>
            </w:r>
          </w:p>
          <w:p w14:paraId="449B93D3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意愿</w:t>
            </w:r>
          </w:p>
        </w:tc>
        <w:tc>
          <w:tcPr>
            <w:tcW w:w="855" w:type="dxa"/>
            <w:noWrap w:val="0"/>
            <w:vAlign w:val="center"/>
          </w:tcPr>
          <w:p w14:paraId="741C09D1">
            <w:pPr>
              <w:spacing w:line="4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备注</w:t>
            </w:r>
          </w:p>
        </w:tc>
      </w:tr>
      <w:tr w14:paraId="59C2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829" w:type="dxa"/>
            <w:noWrap w:val="0"/>
            <w:vAlign w:val="top"/>
          </w:tcPr>
          <w:p w14:paraId="34D9855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 w14:paraId="595C812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 w14:paraId="4E81E9CE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top"/>
          </w:tcPr>
          <w:p w14:paraId="23E032A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5F4EFCE3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2658783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12" w:type="dxa"/>
            <w:noWrap w:val="0"/>
            <w:vAlign w:val="top"/>
          </w:tcPr>
          <w:p w14:paraId="240A0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28"/>
                <w:szCs w:val="28"/>
              </w:rPr>
              <w:t>探转采，地质工作程度是否满足；是否符合矿规、产业政策、安全环保底线要求等。</w:t>
            </w:r>
          </w:p>
        </w:tc>
        <w:tc>
          <w:tcPr>
            <w:tcW w:w="1230" w:type="dxa"/>
            <w:noWrap w:val="0"/>
            <w:vAlign w:val="top"/>
          </w:tcPr>
          <w:p w14:paraId="4B390DE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3B7052B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41A20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9" w:type="dxa"/>
            <w:noWrap w:val="0"/>
            <w:vAlign w:val="top"/>
          </w:tcPr>
          <w:p w14:paraId="075BD38E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 w14:paraId="2F07316A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 w14:paraId="5115A3AA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top"/>
          </w:tcPr>
          <w:p w14:paraId="6B07E402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7CC07ACA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196E048E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12" w:type="dxa"/>
            <w:noWrap w:val="0"/>
            <w:vAlign w:val="top"/>
          </w:tcPr>
          <w:p w14:paraId="3BADFD6B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188EA392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1A35EFFA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E8E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829" w:type="dxa"/>
            <w:noWrap w:val="0"/>
            <w:vAlign w:val="top"/>
          </w:tcPr>
          <w:p w14:paraId="5AC2E1A6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 w14:paraId="758E9DDD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 w14:paraId="6DB8FA0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top"/>
          </w:tcPr>
          <w:p w14:paraId="574360EE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5BD5880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7A97AB5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12" w:type="dxa"/>
            <w:noWrap w:val="0"/>
            <w:vAlign w:val="top"/>
          </w:tcPr>
          <w:p w14:paraId="021ED14A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C6E2E7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69EF4307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2408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29" w:type="dxa"/>
            <w:noWrap w:val="0"/>
            <w:vAlign w:val="top"/>
          </w:tcPr>
          <w:p w14:paraId="5E02FD0D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 w14:paraId="0AC2513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 w14:paraId="217DCE7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top"/>
          </w:tcPr>
          <w:p w14:paraId="3D1D034A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07482EE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29312CE8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12" w:type="dxa"/>
            <w:noWrap w:val="0"/>
            <w:vAlign w:val="top"/>
          </w:tcPr>
          <w:p w14:paraId="4A8B8DC1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52138E35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782E83BF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14:paraId="00A9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829" w:type="dxa"/>
            <w:noWrap w:val="0"/>
            <w:vAlign w:val="top"/>
          </w:tcPr>
          <w:p w14:paraId="6A0DB89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64" w:type="dxa"/>
            <w:noWrap w:val="0"/>
            <w:vAlign w:val="top"/>
          </w:tcPr>
          <w:p w14:paraId="5C7E56CC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60" w:type="dxa"/>
            <w:noWrap w:val="0"/>
            <w:vAlign w:val="top"/>
          </w:tcPr>
          <w:p w14:paraId="6E0EA4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top"/>
          </w:tcPr>
          <w:p w14:paraId="6B28F55A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00" w:type="dxa"/>
            <w:noWrap w:val="0"/>
            <w:vAlign w:val="top"/>
          </w:tcPr>
          <w:p w14:paraId="7370840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25" w:type="dxa"/>
            <w:noWrap w:val="0"/>
            <w:vAlign w:val="top"/>
          </w:tcPr>
          <w:p w14:paraId="0EBF6A8E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912" w:type="dxa"/>
            <w:noWrap w:val="0"/>
            <w:vAlign w:val="top"/>
          </w:tcPr>
          <w:p w14:paraId="7960227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30" w:type="dxa"/>
            <w:noWrap w:val="0"/>
            <w:vAlign w:val="top"/>
          </w:tcPr>
          <w:p w14:paraId="485C4E30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855" w:type="dxa"/>
            <w:noWrap w:val="0"/>
            <w:vAlign w:val="top"/>
          </w:tcPr>
          <w:p w14:paraId="0EBE604D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14:paraId="44BEC5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C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Char1 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2025-12-15T09:19:58Z</dcterms:created>
  <dc:creator>Administrator</dc:creator>
  <cp:lastModifiedBy>liangl8816</cp:lastModifiedBy>
  <dcterms:modified xsi:type="dcterms:W3CDTF">2025-12-15T09:21:12Z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eyJoZGlkIjoiNWNmNmMwN2Y5NmVhMGNhODk4OTU4ZWEwMjk4ZGJkYjAiLCJ1c2VySWQiOiIxMjEyODM2Nzk1In0=</vt:lpwstr>
  </property>
  <property fmtid="{D5CDD505-2E9C-101B-9397-08002B2CF9AE}" pid="4" name="ICV">
    <vt:lpwstr>337B91CC6512401EBF301586330BC73A_12</vt:lpwstr>
  </property>
</Properties>
</file>