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仿宋_GB2312" w:cs="Times New Roman"/>
          <w:color w:val="333333"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附件4</w:t>
      </w:r>
    </w:p>
    <w:p>
      <w:pPr>
        <w:jc w:val="right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eastAsia="仿宋_GB2312" w:cs="Times New Roman"/>
          <w:color w:val="333333"/>
          <w:kern w:val="0"/>
          <w:sz w:val="28"/>
          <w:szCs w:val="28"/>
        </w:rPr>
        <w:t xml:space="preserve">                       湘自资公开告知〔××××〕××号</w:t>
      </w:r>
    </w:p>
    <w:p>
      <w:pPr>
        <w:jc w:val="center"/>
        <w:rPr>
          <w:rFonts w:ascii="Times New Roman" w:hAnsi="Times New Roman" w:cs="Times New Roman"/>
          <w:b/>
          <w:sz w:val="42"/>
          <w:szCs w:val="42"/>
        </w:rPr>
      </w:pPr>
    </w:p>
    <w:p>
      <w:pPr>
        <w:jc w:val="center"/>
        <w:rPr>
          <w:rFonts w:ascii="Times New Roman" w:hAnsi="Times New Roman" w:eastAsia="方正小标宋_GBK" w:cs="Times New Roman"/>
          <w:bCs/>
          <w:color w:val="000000"/>
          <w:sz w:val="42"/>
          <w:szCs w:val="42"/>
        </w:rPr>
      </w:pPr>
      <w:r>
        <w:rPr>
          <w:rFonts w:ascii="Times New Roman" w:hAnsi="Times New Roman" w:eastAsia="方正小标宋_GBK" w:cs="Times New Roman"/>
          <w:bCs/>
          <w:color w:val="000000"/>
          <w:sz w:val="42"/>
          <w:szCs w:val="42"/>
        </w:rPr>
        <w:t>湖南省自然资源厅政府信息公开补正告知书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××××：</w:t>
      </w:r>
    </w:p>
    <w:p>
      <w:pPr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我厅于××年×月×日收到你的政府信息公开申请。经研究，现答复如下：</w:t>
      </w:r>
    </w:p>
    <w:p>
      <w:pPr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因为你申请的××××内容不明确，根据《中华人民共和国政府信息公开条例》第三十条的规定，请对政府信息公开申请××××进行更改和补充，并于××年×月×日前完成补正，逾期不补正，将视为放弃申请。</w:t>
      </w:r>
    </w:p>
    <w:p>
      <w:pPr>
        <w:ind w:firstLine="645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right="320" w:firstLine="645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（信息公开专用章）</w:t>
      </w:r>
    </w:p>
    <w:p>
      <w:pPr>
        <w:ind w:right="960" w:firstLine="645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××年×月×日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mNmMwN2Y5NmVhMGNhODk4OTU4ZWEwMjk4ZGJkYjAifQ=="/>
  </w:docVars>
  <w:rsids>
    <w:rsidRoot w:val="00000000"/>
    <w:rsid w:val="77F5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2023-02-20T02:29:20Z</dcterms:created>
  <dc:creator>Administrator</dc:creator>
  <cp:lastModifiedBy>刘海飞</cp:lastModifiedBy>
  <dcterms:modified xsi:type="dcterms:W3CDTF">2023-02-20T02:29:27Z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C414CBDAC0D347B1AED150598A289868</vt:lpwstr>
  </property>
</Properties>
</file>