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（2025年第36批）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中交宏禹（湖南）水利工程有限公司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地质灾害治理工程施工资质</w:t>
            </w:r>
            <w:r>
              <w:rPr>
                <w:rFonts w:hint="eastAsia"/>
                <w:lang w:val="en-US" w:eastAsia="zh-CN"/>
              </w:rPr>
              <w:t>甲</w:t>
            </w:r>
            <w:r>
              <w:rPr>
                <w:rFonts w:hint="eastAsia"/>
              </w:rPr>
              <w:t>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63841415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bookmarkStart w:id="0" w:name="_GoBack"/>
      <w:bookmarkEnd w:id="0"/>
    </w:p>
    <w:p w14:paraId="2EB492E3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5E41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916D3C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3A7FAB"/>
    <w:rsid w:val="23B1689B"/>
    <w:rsid w:val="240F04CD"/>
    <w:rsid w:val="24E14A0E"/>
    <w:rsid w:val="2541382E"/>
    <w:rsid w:val="25E95241"/>
    <w:rsid w:val="26403D14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557F1C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970400"/>
    <w:rsid w:val="41FF7556"/>
    <w:rsid w:val="42086BC8"/>
    <w:rsid w:val="42300851"/>
    <w:rsid w:val="42AC5488"/>
    <w:rsid w:val="42C76659"/>
    <w:rsid w:val="440A4746"/>
    <w:rsid w:val="44AC111B"/>
    <w:rsid w:val="4696345C"/>
    <w:rsid w:val="474C7708"/>
    <w:rsid w:val="47740329"/>
    <w:rsid w:val="47E908E4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7991029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D3517E"/>
    <w:rsid w:val="61E533EA"/>
    <w:rsid w:val="63B54E13"/>
    <w:rsid w:val="642E173D"/>
    <w:rsid w:val="647D566C"/>
    <w:rsid w:val="650716EA"/>
    <w:rsid w:val="66670A10"/>
    <w:rsid w:val="66A03FCF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01112C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181E66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3</TotalTime>
  <ScaleCrop>false</ScaleCrop>
  <LinksUpToDate>false</LinksUpToDate>
  <CharactersWithSpaces>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2025-09-16T05:48:34Z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